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50" w:rsidRDefault="00EC20E0" w:rsidP="008643F1">
      <w:pPr>
        <w:jc w:val="center"/>
      </w:pPr>
      <w:r>
        <w:rPr>
          <w:b/>
        </w:rPr>
        <w:t xml:space="preserve"> </w:t>
      </w:r>
      <w:r w:rsidR="00FA2950" w:rsidRPr="00FA2950">
        <w:rPr>
          <w:b/>
        </w:rPr>
        <w:t>Executive Committee Meeting</w:t>
      </w:r>
    </w:p>
    <w:p w:rsidR="00FA2950" w:rsidRPr="00FA2950" w:rsidRDefault="00FA2950" w:rsidP="008643F1">
      <w:pPr>
        <w:jc w:val="center"/>
        <w:rPr>
          <w:b/>
        </w:rPr>
      </w:pPr>
      <w:r w:rsidRPr="00FA2950">
        <w:rPr>
          <w:b/>
        </w:rPr>
        <w:t>Minutes</w:t>
      </w:r>
    </w:p>
    <w:p w:rsidR="00FA2950" w:rsidRDefault="00F75DC0" w:rsidP="008643F1">
      <w:pPr>
        <w:jc w:val="center"/>
      </w:pPr>
      <w:r>
        <w:t xml:space="preserve">Wednesday </w:t>
      </w:r>
      <w:r w:rsidR="004E5795">
        <w:t>May 5</w:t>
      </w:r>
      <w:r w:rsidR="00441073">
        <w:t>,</w:t>
      </w:r>
      <w:r w:rsidR="009F3081">
        <w:t xml:space="preserve"> 2010</w:t>
      </w:r>
    </w:p>
    <w:p w:rsidR="00FA2950" w:rsidRPr="00974545" w:rsidRDefault="0051760B" w:rsidP="008B112B">
      <w:pPr>
        <w:jc w:val="center"/>
      </w:pPr>
      <w:r>
        <w:t>2</w:t>
      </w:r>
      <w:r w:rsidR="005511B8">
        <w:t>:00 pm</w:t>
      </w:r>
      <w:r w:rsidR="00680B48">
        <w:t xml:space="preserve">, </w:t>
      </w:r>
      <w:r w:rsidR="009A0A62">
        <w:t>Dean’s Conference Room, E-203</w:t>
      </w:r>
    </w:p>
    <w:p w:rsidR="00FA2950" w:rsidRDefault="00FA2950" w:rsidP="008643F1"/>
    <w:p w:rsidR="00D22E92" w:rsidRPr="00F7774C" w:rsidRDefault="00D22E92" w:rsidP="008643F1"/>
    <w:p w:rsidR="00FA2950" w:rsidRPr="00FE1C6B" w:rsidRDefault="00FA2950" w:rsidP="008643F1">
      <w:r w:rsidRPr="004E5795">
        <w:t>Present: Dean D. Hayhurst, Drs.</w:t>
      </w:r>
      <w:r w:rsidR="009F3081" w:rsidRPr="004E5795">
        <w:t xml:space="preserve"> </w:t>
      </w:r>
      <w:r w:rsidR="004E5795" w:rsidRPr="004E5795">
        <w:t xml:space="preserve">E. Beighley, </w:t>
      </w:r>
      <w:r w:rsidR="00C97077" w:rsidRPr="004E5795">
        <w:t xml:space="preserve">R. German, </w:t>
      </w:r>
      <w:r w:rsidR="00F377E5" w:rsidRPr="004E5795">
        <w:t xml:space="preserve">M. Mehrabadi, </w:t>
      </w:r>
      <w:r w:rsidR="0013230D" w:rsidRPr="004E5795">
        <w:t>A. Plotkin</w:t>
      </w:r>
      <w:r w:rsidR="00C35432" w:rsidRPr="004E5795">
        <w:t>,</w:t>
      </w:r>
      <w:r w:rsidR="000E1480" w:rsidRPr="004E5795">
        <w:t xml:space="preserve"> </w:t>
      </w:r>
      <w:r w:rsidR="00AA4882" w:rsidRPr="004E5795">
        <w:t>J. Supernak</w:t>
      </w:r>
      <w:r w:rsidR="00685846" w:rsidRPr="004E5795">
        <w:t xml:space="preserve"> </w:t>
      </w:r>
      <w:r w:rsidR="004F69D8" w:rsidRPr="004E5795">
        <w:t xml:space="preserve">&amp; </w:t>
      </w:r>
      <w:r w:rsidR="00685846" w:rsidRPr="004E5795">
        <w:t>L. Tummala</w:t>
      </w:r>
      <w:r w:rsidR="00C00493" w:rsidRPr="004E5795">
        <w:t>,</w:t>
      </w:r>
      <w:r w:rsidR="000B74B6" w:rsidRPr="004E5795">
        <w:t xml:space="preserve"> </w:t>
      </w:r>
      <w:r w:rsidR="00240076" w:rsidRPr="004E5795">
        <w:t>Mr. L.</w:t>
      </w:r>
      <w:r w:rsidR="00ED2E49" w:rsidRPr="004E5795">
        <w:t xml:space="preserve"> Hinkle</w:t>
      </w:r>
      <w:r w:rsidR="00915B44" w:rsidRPr="004E5795">
        <w:t>,</w:t>
      </w:r>
      <w:r w:rsidR="004E5795" w:rsidRPr="004E5795">
        <w:t xml:space="preserve"> Mr. D. Irwin,</w:t>
      </w:r>
      <w:r w:rsidR="003A5C36" w:rsidRPr="004E5795">
        <w:t xml:space="preserve"> </w:t>
      </w:r>
      <w:r w:rsidR="00BD40AE" w:rsidRPr="004E5795">
        <w:t xml:space="preserve">Ms. </w:t>
      </w:r>
      <w:r w:rsidR="008C479A" w:rsidRPr="004E5795">
        <w:t xml:space="preserve">C. </w:t>
      </w:r>
      <w:r w:rsidR="00DC34DD" w:rsidRPr="004E5795">
        <w:t>McClain</w:t>
      </w:r>
      <w:r w:rsidR="00A07E9C" w:rsidRPr="00FE1C6B">
        <w:t xml:space="preserve"> </w:t>
      </w:r>
    </w:p>
    <w:p w:rsidR="00F70092" w:rsidRDefault="00F70092" w:rsidP="008643F1"/>
    <w:p w:rsidR="00A07E9C" w:rsidRDefault="00A07E9C" w:rsidP="009E4A6A"/>
    <w:p w:rsidR="005172FD" w:rsidRDefault="00FA2950" w:rsidP="009E4A6A">
      <w:r w:rsidRPr="00974545">
        <w:t xml:space="preserve">Dean Hayhurst called the meeting to order at </w:t>
      </w:r>
      <w:r w:rsidR="004E5795">
        <w:t>2:02</w:t>
      </w:r>
      <w:r w:rsidR="001B4AAB">
        <w:t xml:space="preserve"> pm</w:t>
      </w:r>
      <w:r w:rsidR="0059402C" w:rsidRPr="00974545">
        <w:t>.</w:t>
      </w:r>
      <w:r w:rsidR="00EC20E0">
        <w:t xml:space="preserve">  </w:t>
      </w:r>
    </w:p>
    <w:p w:rsidR="0003020C" w:rsidRDefault="005C2DFF" w:rsidP="000B33AD">
      <w:r>
        <w:t xml:space="preserve"> </w:t>
      </w:r>
    </w:p>
    <w:p w:rsidR="00A1328C" w:rsidRDefault="004E5795" w:rsidP="00604460">
      <w:pPr>
        <w:numPr>
          <w:ilvl w:val="0"/>
          <w:numId w:val="1"/>
        </w:numPr>
      </w:pPr>
      <w:r w:rsidRPr="00A1328C">
        <w:rPr>
          <w:b/>
          <w:u w:val="single"/>
        </w:rPr>
        <w:t>Guest:  Donovan Geiger re:  Commencement Update:</w:t>
      </w:r>
      <w:r>
        <w:t xml:space="preserve">  Mr. Geiger reported that preparations for Commencement on Sun. May 23 are </w:t>
      </w:r>
      <w:r w:rsidR="00D91BD1">
        <w:t>n</w:t>
      </w:r>
      <w:r w:rsidR="00D05FB2">
        <w:t>early complete</w:t>
      </w:r>
      <w:r>
        <w:t xml:space="preserve">.  </w:t>
      </w:r>
      <w:r w:rsidR="00A1328C">
        <w:t xml:space="preserve">The </w:t>
      </w:r>
      <w:r>
        <w:t>joint ceremony with the College of Sciences</w:t>
      </w:r>
      <w:r w:rsidR="00A1328C">
        <w:t xml:space="preserve"> at Viejas Arena will start at 1:00 pm; pa</w:t>
      </w:r>
      <w:r w:rsidR="00620B8C">
        <w:t>rticipants should arrive by 12:1</w:t>
      </w:r>
      <w:r w:rsidR="00A1328C">
        <w:t>5</w:t>
      </w:r>
      <w:r w:rsidR="00D91BD1">
        <w:t xml:space="preserve"> pm</w:t>
      </w:r>
      <w:r>
        <w:t xml:space="preserve">. </w:t>
      </w:r>
      <w:r w:rsidR="00D05FB2">
        <w:t xml:space="preserve"> </w:t>
      </w:r>
      <w:r w:rsidR="00A1328C">
        <w:t>Engineering will then proceed to the Open Air Theater for the College</w:t>
      </w:r>
      <w:r w:rsidR="00620B8C">
        <w:t>’s name reading c</w:t>
      </w:r>
      <w:r w:rsidR="00A1328C">
        <w:t xml:space="preserve">eremony and at 2:30 pm.  The committee discussed </w:t>
      </w:r>
      <w:r w:rsidR="00D91BD1">
        <w:t>options</w:t>
      </w:r>
      <w:r w:rsidR="00A1328C">
        <w:t xml:space="preserve"> for seating the students and agreed to again seat students</w:t>
      </w:r>
      <w:r w:rsidR="00C25C94">
        <w:t xml:space="preserve"> and call them to the stage</w:t>
      </w:r>
      <w:r w:rsidR="00A1328C">
        <w:t xml:space="preserve"> by department.  The </w:t>
      </w:r>
      <w:r w:rsidR="00D91BD1">
        <w:t>two College-</w:t>
      </w:r>
      <w:r w:rsidR="00A1328C">
        <w:t>level degrees – Master of Engineering and MS in Bioengineering</w:t>
      </w:r>
      <w:r w:rsidR="00D91BD1">
        <w:t xml:space="preserve"> – </w:t>
      </w:r>
      <w:r w:rsidR="00A1328C">
        <w:t xml:space="preserve">will be recognized separately.  </w:t>
      </w:r>
      <w:r w:rsidR="00D05FB2">
        <w:t>Rehearsal is on Thurs. May 20 at 8 am for the Viejas portion.</w:t>
      </w:r>
      <w:r>
        <w:t xml:space="preserve"> </w:t>
      </w:r>
    </w:p>
    <w:p w:rsidR="004E5795" w:rsidRPr="004E5795" w:rsidRDefault="004E5795" w:rsidP="00A1328C">
      <w:pPr>
        <w:ind w:left="360"/>
      </w:pPr>
      <w:r>
        <w:t xml:space="preserve"> </w:t>
      </w:r>
    </w:p>
    <w:p w:rsidR="00604460" w:rsidRPr="000700C2" w:rsidRDefault="00604460" w:rsidP="00604460">
      <w:pPr>
        <w:numPr>
          <w:ilvl w:val="0"/>
          <w:numId w:val="1"/>
        </w:numPr>
      </w:pPr>
      <w:r w:rsidRPr="004368D2">
        <w:rPr>
          <w:b/>
          <w:u w:val="single"/>
        </w:rPr>
        <w:t xml:space="preserve">Approval of Minutes from the </w:t>
      </w:r>
      <w:r w:rsidR="00D05FB2">
        <w:rPr>
          <w:b/>
          <w:u w:val="single"/>
        </w:rPr>
        <w:t>April 21</w:t>
      </w:r>
      <w:r>
        <w:rPr>
          <w:b/>
          <w:u w:val="single"/>
        </w:rPr>
        <w:t>, 2010 M</w:t>
      </w:r>
      <w:r w:rsidRPr="001B4AAB">
        <w:rPr>
          <w:b/>
          <w:u w:val="single"/>
        </w:rPr>
        <w:t>eeting</w:t>
      </w:r>
      <w:r w:rsidRPr="001B4AAB">
        <w:rPr>
          <w:b/>
        </w:rPr>
        <w:t xml:space="preserve">: </w:t>
      </w:r>
      <w:r w:rsidRPr="001B4AAB">
        <w:t xml:space="preserve"> </w:t>
      </w:r>
      <w:r>
        <w:t xml:space="preserve">Minutes from the </w:t>
      </w:r>
      <w:r w:rsidR="00A1328C">
        <w:t>April 21</w:t>
      </w:r>
      <w:r>
        <w:t xml:space="preserve">, 2010 meeting were unanimously approved with correction (moved by </w:t>
      </w:r>
      <w:r w:rsidR="00A1328C">
        <w:t>Mr. Hinkle</w:t>
      </w:r>
      <w:r>
        <w:t xml:space="preserve"> and seconded by </w:t>
      </w:r>
      <w:r w:rsidR="000700C2">
        <w:t xml:space="preserve">Dr. </w:t>
      </w:r>
      <w:r w:rsidR="00A1328C">
        <w:t>Tummala</w:t>
      </w:r>
      <w:r>
        <w:t>)</w:t>
      </w:r>
      <w:r>
        <w:rPr>
          <w:b/>
        </w:rPr>
        <w:t>.</w:t>
      </w:r>
    </w:p>
    <w:p w:rsidR="00F05DDE" w:rsidRDefault="00F05DDE" w:rsidP="00F05DDE">
      <w:pPr>
        <w:pStyle w:val="ListParagraph"/>
      </w:pPr>
    </w:p>
    <w:p w:rsidR="00F05DDE" w:rsidRDefault="00D91BD1" w:rsidP="000700C2">
      <w:pPr>
        <w:numPr>
          <w:ilvl w:val="0"/>
          <w:numId w:val="1"/>
        </w:numPr>
      </w:pPr>
      <w:r>
        <w:rPr>
          <w:b/>
          <w:u w:val="single"/>
        </w:rPr>
        <w:t>Chair Position, Civil, Construction and Environmental Engineering</w:t>
      </w:r>
      <w:r w:rsidR="00F05DDE" w:rsidRPr="00143261">
        <w:rPr>
          <w:b/>
          <w:u w:val="single"/>
        </w:rPr>
        <w:t>:</w:t>
      </w:r>
      <w:r w:rsidR="00F05DDE">
        <w:t xml:space="preserve">  </w:t>
      </w:r>
      <w:r>
        <w:t>Dean Hayhurst announced that, after serving as Department Chair for 18 years, Dr. Supernak has decided to resign the position and return to faculty.  He will remain</w:t>
      </w:r>
      <w:r w:rsidR="006261D9">
        <w:t xml:space="preserve"> chair</w:t>
      </w:r>
      <w:r>
        <w:t xml:space="preserve"> until the beginning of the Fall semester.  Dr. Ed Beighley has agreed to serve as Interim Department Chair next year; the Provost </w:t>
      </w:r>
      <w:r w:rsidR="006261D9">
        <w:t>is expected</w:t>
      </w:r>
      <w:r>
        <w:t xml:space="preserve"> to allow a full search</w:t>
      </w:r>
      <w:r w:rsidR="00B97B46">
        <w:t xml:space="preserve"> for the position</w:t>
      </w:r>
      <w:r>
        <w:t xml:space="preserve"> (</w:t>
      </w:r>
      <w:r w:rsidR="006261D9">
        <w:t xml:space="preserve">soliciting both </w:t>
      </w:r>
      <w:r>
        <w:t>internal and external</w:t>
      </w:r>
      <w:r w:rsidR="006261D9">
        <w:t xml:space="preserve"> candidates</w:t>
      </w:r>
      <w:r>
        <w:t>) next year.</w:t>
      </w:r>
    </w:p>
    <w:p w:rsidR="00F05DDE" w:rsidRDefault="00F05DDE" w:rsidP="00F05DDE">
      <w:pPr>
        <w:pStyle w:val="ListParagraph"/>
      </w:pPr>
    </w:p>
    <w:p w:rsidR="00F05DDE" w:rsidRDefault="00143261" w:rsidP="000700C2">
      <w:pPr>
        <w:numPr>
          <w:ilvl w:val="0"/>
          <w:numId w:val="1"/>
        </w:numPr>
      </w:pPr>
      <w:r w:rsidRPr="00CF6BCF">
        <w:rPr>
          <w:b/>
          <w:u w:val="single"/>
        </w:rPr>
        <w:t xml:space="preserve">Faculty </w:t>
      </w:r>
      <w:r w:rsidR="00D91BD1">
        <w:rPr>
          <w:b/>
          <w:u w:val="single"/>
        </w:rPr>
        <w:t>A</w:t>
      </w:r>
      <w:r w:rsidR="00C25C94">
        <w:rPr>
          <w:b/>
          <w:u w:val="single"/>
        </w:rPr>
        <w:t>nnual Activity Reports</w:t>
      </w:r>
      <w:r w:rsidRPr="00CF6BCF">
        <w:rPr>
          <w:b/>
          <w:u w:val="single"/>
        </w:rPr>
        <w:t>:</w:t>
      </w:r>
      <w:r>
        <w:t xml:space="preserve">  </w:t>
      </w:r>
      <w:r w:rsidR="00C25C94">
        <w:t xml:space="preserve">Each chair gave a status </w:t>
      </w:r>
      <w:r w:rsidR="001A4E70">
        <w:t xml:space="preserve">of </w:t>
      </w:r>
      <w:r w:rsidR="006261D9">
        <w:t xml:space="preserve">the </w:t>
      </w:r>
      <w:r w:rsidR="001A4E70">
        <w:t>collection</w:t>
      </w:r>
      <w:r w:rsidR="006261D9">
        <w:t xml:space="preserve"> of reports</w:t>
      </w:r>
      <w:r w:rsidR="00C25C94">
        <w:t xml:space="preserve"> </w:t>
      </w:r>
      <w:r w:rsidR="006261D9">
        <w:t>in their departments.  W</w:t>
      </w:r>
      <w:r w:rsidR="00C25C94">
        <w:t xml:space="preserve">ith a few exceptions, most reports have been turned in.  Dr. German has reviewed the </w:t>
      </w:r>
      <w:r w:rsidR="006261D9">
        <w:t xml:space="preserve">reports submitted and </w:t>
      </w:r>
      <w:r w:rsidR="00DB4054">
        <w:t xml:space="preserve">will give a </w:t>
      </w:r>
      <w:r w:rsidR="00B97B46">
        <w:t>summary of his findings</w:t>
      </w:r>
      <w:r w:rsidR="00DB4054">
        <w:t xml:space="preserve"> at the Faculty Meeting tomorrow.  He suggested that chairs </w:t>
      </w:r>
      <w:r w:rsidR="006261D9">
        <w:t>more carefully</w:t>
      </w:r>
      <w:r w:rsidR="00DB4054">
        <w:t xml:space="preserve"> validate activities</w:t>
      </w:r>
      <w:r w:rsidR="001A4E70">
        <w:t xml:space="preserve"> on the reports</w:t>
      </w:r>
      <w:r w:rsidR="00DB4054">
        <w:t xml:space="preserve"> and</w:t>
      </w:r>
      <w:r w:rsidR="006261D9">
        <w:t xml:space="preserve"> noted that 1) </w:t>
      </w:r>
      <w:r w:rsidR="00DB4054">
        <w:t xml:space="preserve">numerous patents </w:t>
      </w:r>
      <w:r w:rsidR="001A4E70">
        <w:t>claimed</w:t>
      </w:r>
      <w:r w:rsidR="006261D9">
        <w:t xml:space="preserve"> on the reports</w:t>
      </w:r>
      <w:r w:rsidR="00DB4054">
        <w:t xml:space="preserve"> </w:t>
      </w:r>
      <w:r w:rsidR="00B97B46">
        <w:t>are</w:t>
      </w:r>
      <w:r w:rsidR="00DB4054">
        <w:t xml:space="preserve"> actually assigned elsewhere</w:t>
      </w:r>
      <w:r w:rsidR="006261D9">
        <w:t>,</w:t>
      </w:r>
      <w:r w:rsidR="00DB4054">
        <w:t xml:space="preserve"> representing a breach of protocol, 2)  there </w:t>
      </w:r>
      <w:r w:rsidR="00B97B46">
        <w:t>are</w:t>
      </w:r>
      <w:r w:rsidR="00DB4054">
        <w:t xml:space="preserve"> cases where proposal submissions reported </w:t>
      </w:r>
      <w:r w:rsidR="00B97B46">
        <w:t>are</w:t>
      </w:r>
      <w:r w:rsidR="00DB4054">
        <w:t xml:space="preserve"> not on the Research Foundation docket, 3)  a significant number of the papers listed are not valid for various reasons.  </w:t>
      </w:r>
      <w:r w:rsidR="001A4E70">
        <w:t xml:space="preserve">There was </w:t>
      </w:r>
      <w:r w:rsidR="00327414">
        <w:t xml:space="preserve">detailed </w:t>
      </w:r>
      <w:r w:rsidR="001A4E70">
        <w:t>discussion of these issues</w:t>
      </w:r>
      <w:r w:rsidR="00327414">
        <w:t>.</w:t>
      </w:r>
    </w:p>
    <w:p w:rsidR="000700C2" w:rsidRDefault="000700C2" w:rsidP="00CF6BCF">
      <w:pPr>
        <w:ind w:left="360"/>
      </w:pPr>
    </w:p>
    <w:p w:rsidR="004B7811" w:rsidRDefault="00327414" w:rsidP="004D43D0">
      <w:pPr>
        <w:numPr>
          <w:ilvl w:val="0"/>
          <w:numId w:val="1"/>
        </w:numPr>
      </w:pPr>
      <w:r>
        <w:rPr>
          <w:b/>
          <w:u w:val="single"/>
        </w:rPr>
        <w:t>Faculty Meeting Thurs.</w:t>
      </w:r>
      <w:r w:rsidR="00752080">
        <w:rPr>
          <w:b/>
          <w:u w:val="single"/>
        </w:rPr>
        <w:t xml:space="preserve"> </w:t>
      </w:r>
      <w:r>
        <w:rPr>
          <w:b/>
          <w:u w:val="single"/>
        </w:rPr>
        <w:t>May 6</w:t>
      </w:r>
      <w:r w:rsidR="006E5F4B" w:rsidRPr="004E408A">
        <w:rPr>
          <w:b/>
          <w:u w:val="single"/>
        </w:rPr>
        <w:t>:</w:t>
      </w:r>
      <w:r w:rsidR="006E5F4B" w:rsidRPr="006E5F4B">
        <w:rPr>
          <w:b/>
        </w:rPr>
        <w:t xml:space="preserve"> </w:t>
      </w:r>
      <w:r w:rsidR="00CF6BCF">
        <w:t xml:space="preserve"> </w:t>
      </w:r>
      <w:r>
        <w:t xml:space="preserve">Dr. German will give a report on the allocation of research overhead, and on the faculty activity reports.  </w:t>
      </w:r>
      <w:r w:rsidR="006261D9">
        <w:t xml:space="preserve">The committee did not suggest other additions to the agenda.  </w:t>
      </w:r>
    </w:p>
    <w:p w:rsidR="004B7811" w:rsidRDefault="004B7811" w:rsidP="004B7811">
      <w:pPr>
        <w:pStyle w:val="ListParagraph"/>
      </w:pPr>
    </w:p>
    <w:p w:rsidR="00FF3578" w:rsidRDefault="00327414" w:rsidP="00FF3578">
      <w:pPr>
        <w:numPr>
          <w:ilvl w:val="0"/>
          <w:numId w:val="1"/>
        </w:numPr>
      </w:pPr>
      <w:r>
        <w:rPr>
          <w:b/>
          <w:u w:val="single"/>
        </w:rPr>
        <w:lastRenderedPageBreak/>
        <w:t>Senior Design Day Fri. May 7</w:t>
      </w:r>
      <w:r w:rsidR="004B7811" w:rsidRPr="00942A5C">
        <w:rPr>
          <w:b/>
          <w:u w:val="single"/>
        </w:rPr>
        <w:t>:</w:t>
      </w:r>
      <w:r w:rsidR="004B7811">
        <w:t xml:space="preserve"> </w:t>
      </w:r>
      <w:r>
        <w:t xml:space="preserve"> All plans are in place for the joint ECE / ME Senior Design Day this Friday.  IEEE will do a BBQ.</w:t>
      </w:r>
    </w:p>
    <w:p w:rsidR="00942A5C" w:rsidRDefault="00942A5C" w:rsidP="00942A5C"/>
    <w:p w:rsidR="00FF3578" w:rsidRDefault="00327414" w:rsidP="004D43D0">
      <w:pPr>
        <w:numPr>
          <w:ilvl w:val="0"/>
          <w:numId w:val="1"/>
        </w:numPr>
      </w:pPr>
      <w:r>
        <w:rPr>
          <w:b/>
          <w:u w:val="single"/>
        </w:rPr>
        <w:t>Summer Session 2010</w:t>
      </w:r>
      <w:r w:rsidR="00FF3578" w:rsidRPr="0098240A">
        <w:rPr>
          <w:b/>
          <w:u w:val="single"/>
        </w:rPr>
        <w:t>:</w:t>
      </w:r>
      <w:r w:rsidR="00FF3578" w:rsidRPr="0098240A">
        <w:t xml:space="preserve">  </w:t>
      </w:r>
      <w:r>
        <w:t xml:space="preserve">The committee reviewed summer session status in each department.  </w:t>
      </w:r>
    </w:p>
    <w:p w:rsidR="001A2B1F" w:rsidRDefault="001A2B1F" w:rsidP="001A2B1F">
      <w:pPr>
        <w:pStyle w:val="ListParagraph"/>
      </w:pPr>
    </w:p>
    <w:p w:rsidR="003B187E" w:rsidRDefault="008D1864" w:rsidP="003B187E">
      <w:pPr>
        <w:numPr>
          <w:ilvl w:val="0"/>
          <w:numId w:val="1"/>
        </w:numPr>
      </w:pPr>
      <w:r>
        <w:rPr>
          <w:b/>
          <w:u w:val="single"/>
        </w:rPr>
        <w:t>Update on Faculty/Staff and Student Lab Computer Workstation Allocations</w:t>
      </w:r>
      <w:r w:rsidR="001A2B1F" w:rsidRPr="003B187E">
        <w:rPr>
          <w:b/>
          <w:u w:val="single"/>
        </w:rPr>
        <w:t>:</w:t>
      </w:r>
      <w:r w:rsidR="001A2B1F">
        <w:t xml:space="preserve">  </w:t>
      </w:r>
      <w:r w:rsidR="007C5AD4">
        <w:t>The committee discussed allocations from Academic Affairs to replace faculty/staff workstation and student lab workstation computers that are more than three years old.  Strategies to best use thi</w:t>
      </w:r>
      <w:r w:rsidR="00477F26">
        <w:t xml:space="preserve">s allocation were reviewed.  </w:t>
      </w:r>
      <w:r w:rsidR="00620B8C">
        <w:t xml:space="preserve">The </w:t>
      </w:r>
      <w:r w:rsidR="007C5AD4">
        <w:t>need</w:t>
      </w:r>
      <w:r w:rsidR="00620B8C">
        <w:t>s</w:t>
      </w:r>
      <w:r w:rsidR="007C5AD4">
        <w:t xml:space="preserve"> to replace aging computers and to provide computers</w:t>
      </w:r>
      <w:r w:rsidR="00620B8C">
        <w:t xml:space="preserve"> to faculty with unique</w:t>
      </w:r>
      <w:r w:rsidR="007C5AD4">
        <w:t xml:space="preserve"> </w:t>
      </w:r>
      <w:r w:rsidR="00620B8C">
        <w:t xml:space="preserve">specifications </w:t>
      </w:r>
      <w:r w:rsidR="007C5AD4">
        <w:t>were discussed.</w:t>
      </w:r>
    </w:p>
    <w:p w:rsidR="004D43D0" w:rsidRDefault="004D43D0" w:rsidP="003B187E">
      <w:pPr>
        <w:ind w:left="360"/>
      </w:pPr>
    </w:p>
    <w:p w:rsidR="00E34BCA" w:rsidRDefault="007C5AD4" w:rsidP="003B187E">
      <w:pPr>
        <w:numPr>
          <w:ilvl w:val="0"/>
          <w:numId w:val="1"/>
        </w:numPr>
      </w:pPr>
      <w:r>
        <w:rPr>
          <w:b/>
          <w:u w:val="single"/>
        </w:rPr>
        <w:t>2010/11 Equipment and Instructional Equipment Replacement Lists</w:t>
      </w:r>
      <w:r w:rsidR="00CA5AAF" w:rsidRPr="005761F3">
        <w:rPr>
          <w:b/>
          <w:u w:val="single"/>
        </w:rPr>
        <w:t>:</w:t>
      </w:r>
      <w:r w:rsidR="00CA5AAF" w:rsidRPr="005761F3">
        <w:rPr>
          <w:b/>
        </w:rPr>
        <w:t xml:space="preserve">  </w:t>
      </w:r>
      <w:r>
        <w:t>Department equipment requests are due to the Dean’s Office by June 4 to allow time to merge and prioritize the list before is it submitted to Academic Affairs</w:t>
      </w:r>
      <w:r w:rsidR="00B97B46">
        <w:t xml:space="preserve"> before the deadline of</w:t>
      </w:r>
      <w:r>
        <w:t xml:space="preserve"> June 11</w:t>
      </w:r>
      <w:r w:rsidR="00273618">
        <w:t>.</w:t>
      </w:r>
    </w:p>
    <w:p w:rsidR="003B187E" w:rsidRDefault="003B187E" w:rsidP="003B187E">
      <w:pPr>
        <w:pStyle w:val="ListParagraph"/>
      </w:pPr>
    </w:p>
    <w:p w:rsidR="003B187E" w:rsidRDefault="00273618" w:rsidP="003B187E">
      <w:pPr>
        <w:numPr>
          <w:ilvl w:val="0"/>
          <w:numId w:val="1"/>
        </w:numPr>
      </w:pPr>
      <w:r>
        <w:rPr>
          <w:b/>
          <w:u w:val="single"/>
        </w:rPr>
        <w:t>IRA Status – L. Hinkle</w:t>
      </w:r>
      <w:r w:rsidR="003B187E" w:rsidRPr="008B718B">
        <w:rPr>
          <w:b/>
          <w:u w:val="single"/>
        </w:rPr>
        <w:t>:</w:t>
      </w:r>
      <w:r w:rsidR="003B187E" w:rsidRPr="008B718B">
        <w:rPr>
          <w:b/>
        </w:rPr>
        <w:t xml:space="preserve">  </w:t>
      </w:r>
      <w:r>
        <w:t>Mr. Hinkle reported on the status of the IRA request for 2010-11.  Requests from student organizations have been reviewed and a request for the College formulated.  It is hoped that our total allocation will increase this year, to recoup some of what was previously lost.</w:t>
      </w:r>
    </w:p>
    <w:p w:rsidR="008B718B" w:rsidRDefault="008B718B" w:rsidP="008B718B">
      <w:pPr>
        <w:pStyle w:val="ListParagraph"/>
      </w:pPr>
    </w:p>
    <w:p w:rsidR="008B718B" w:rsidRDefault="007C373B" w:rsidP="003B187E">
      <w:pPr>
        <w:numPr>
          <w:ilvl w:val="0"/>
          <w:numId w:val="1"/>
        </w:numPr>
      </w:pPr>
      <w:r>
        <w:rPr>
          <w:b/>
          <w:u w:val="single"/>
        </w:rPr>
        <w:t>Scholarships – L. Hinkle</w:t>
      </w:r>
      <w:r w:rsidR="008B718B" w:rsidRPr="008B718B">
        <w:rPr>
          <w:b/>
          <w:u w:val="single"/>
        </w:rPr>
        <w:t>:</w:t>
      </w:r>
      <w:r w:rsidR="008B718B">
        <w:t xml:space="preserve">  </w:t>
      </w:r>
      <w:r>
        <w:t>Mr. Hinkle has reviewed all scholarship funds and all have been awarded that could be awarde</w:t>
      </w:r>
      <w:r w:rsidR="00477F26">
        <w:t xml:space="preserve">d.  One scholarship </w:t>
      </w:r>
      <w:r w:rsidR="00620B8C">
        <w:t xml:space="preserve">which </w:t>
      </w:r>
      <w:r w:rsidR="00477F26">
        <w:t>requires</w:t>
      </w:r>
      <w:r>
        <w:t xml:space="preserve"> the recipient be from </w:t>
      </w:r>
      <w:r w:rsidR="00620B8C">
        <w:t xml:space="preserve">a particular local high school </w:t>
      </w:r>
      <w:r>
        <w:t>was not awarded this year.</w:t>
      </w:r>
    </w:p>
    <w:p w:rsidR="00D64929" w:rsidRDefault="00D64929" w:rsidP="00D64929">
      <w:pPr>
        <w:pStyle w:val="ListParagraph"/>
      </w:pPr>
    </w:p>
    <w:p w:rsidR="00D64929" w:rsidRDefault="007C373B" w:rsidP="00F60A2D">
      <w:pPr>
        <w:numPr>
          <w:ilvl w:val="0"/>
          <w:numId w:val="1"/>
        </w:numPr>
      </w:pPr>
      <w:r>
        <w:rPr>
          <w:b/>
          <w:u w:val="single"/>
        </w:rPr>
        <w:t>PSG Visit</w:t>
      </w:r>
      <w:r w:rsidR="00D64929" w:rsidRPr="00D64929">
        <w:rPr>
          <w:b/>
          <w:u w:val="single"/>
        </w:rPr>
        <w:t>:</w:t>
      </w:r>
      <w:r w:rsidR="00D64929">
        <w:t xml:space="preserve">  </w:t>
      </w:r>
      <w:r>
        <w:t>Dean Hayhurst explained that</w:t>
      </w:r>
      <w:r w:rsidR="007E3F28">
        <w:t xml:space="preserve"> the Managing Trustee and other</w:t>
      </w:r>
      <w:r>
        <w:t xml:space="preserve"> representatives from PSG Institute, a large private university in Coimbatore India, will be visiting SDSU next week.  Meetings in the Coll</w:t>
      </w:r>
      <w:r w:rsidR="00477F26">
        <w:t>ege of Engineering are scheduled</w:t>
      </w:r>
      <w:r>
        <w:t xml:space="preserve"> for Thurs. May 13.  </w:t>
      </w:r>
      <w:r w:rsidR="00F60A2D">
        <w:t xml:space="preserve">General </w:t>
      </w:r>
      <w:r w:rsidR="00477F26">
        <w:t>collaborations</w:t>
      </w:r>
      <w:r w:rsidR="00F60A2D">
        <w:t xml:space="preserve"> as well as </w:t>
      </w:r>
      <w:r w:rsidR="007E3F28">
        <w:t xml:space="preserve">two </w:t>
      </w:r>
      <w:r w:rsidR="00F60A2D">
        <w:t xml:space="preserve">existing initiatives </w:t>
      </w:r>
      <w:r w:rsidR="007E3F28">
        <w:t xml:space="preserve">will be discussed: 1) </w:t>
      </w:r>
      <w:r w:rsidR="00477F26">
        <w:t xml:space="preserve">the </w:t>
      </w:r>
      <w:r w:rsidR="007E3F28">
        <w:t>ECE MS degree with PSG</w:t>
      </w:r>
      <w:r w:rsidR="00F60A2D">
        <w:t xml:space="preserve"> to be offered</w:t>
      </w:r>
      <w:r w:rsidR="007E3F28">
        <w:t xml:space="preserve"> as early as next Fall</w:t>
      </w:r>
      <w:r w:rsidR="00477F26">
        <w:t xml:space="preserve"> -</w:t>
      </w:r>
      <w:r w:rsidR="00F60A2D">
        <w:t xml:space="preserve"> </w:t>
      </w:r>
      <w:r w:rsidR="007E3F28">
        <w:t xml:space="preserve">Dr. Tummala is currently finishing the process of gaining WASC approval for the program, and 2) </w:t>
      </w:r>
      <w:r w:rsidR="00477F26">
        <w:t xml:space="preserve">the study abroad experience for </w:t>
      </w:r>
      <w:r w:rsidR="007E3F28">
        <w:t>several</w:t>
      </w:r>
      <w:r w:rsidR="00B97B46">
        <w:t xml:space="preserve"> </w:t>
      </w:r>
      <w:r w:rsidR="00477F26">
        <w:t xml:space="preserve">SDSU </w:t>
      </w:r>
      <w:r w:rsidR="007E3F28">
        <w:t>students scheduled</w:t>
      </w:r>
      <w:r w:rsidR="00B97B46">
        <w:t xml:space="preserve"> to</w:t>
      </w:r>
      <w:r w:rsidR="007E3F28">
        <w:t xml:space="preserve"> take classes at PSG this summer.  PSG is also interested in collaborating on earthquake/</w:t>
      </w:r>
      <w:r w:rsidR="00F60A2D">
        <w:t xml:space="preserve"> </w:t>
      </w:r>
      <w:r w:rsidR="007E3F28">
        <w:t xml:space="preserve">seismology research.  </w:t>
      </w:r>
    </w:p>
    <w:p w:rsidR="008B718B" w:rsidRDefault="008B718B" w:rsidP="008B718B"/>
    <w:p w:rsidR="0098240A" w:rsidRDefault="00630323" w:rsidP="0035646B">
      <w:pPr>
        <w:numPr>
          <w:ilvl w:val="0"/>
          <w:numId w:val="1"/>
        </w:numPr>
      </w:pPr>
      <w:r w:rsidRPr="00E805F4">
        <w:rPr>
          <w:b/>
          <w:u w:val="single"/>
        </w:rPr>
        <w:t xml:space="preserve">ADC Updates: </w:t>
      </w:r>
      <w:r>
        <w:t xml:space="preserve"> </w:t>
      </w:r>
      <w:r w:rsidR="00DC310A">
        <w:t xml:space="preserve"> </w:t>
      </w:r>
      <w:r w:rsidR="00C32A7C">
        <w:t>Dean Hayhurst reported</w:t>
      </w:r>
      <w:r w:rsidR="00727289">
        <w:t xml:space="preserve"> the following from the ADC meeting today:</w:t>
      </w:r>
    </w:p>
    <w:p w:rsidR="0098240A" w:rsidRDefault="00727289" w:rsidP="00D96568">
      <w:r>
        <w:t xml:space="preserve">  </w:t>
      </w:r>
    </w:p>
    <w:p w:rsidR="0098240A" w:rsidRDefault="00F60A2D" w:rsidP="0098240A">
      <w:pPr>
        <w:numPr>
          <w:ilvl w:val="1"/>
          <w:numId w:val="25"/>
        </w:numPr>
      </w:pPr>
      <w:r>
        <w:t>University admissions status was shared earlier with the committee</w:t>
      </w:r>
    </w:p>
    <w:p w:rsidR="0098240A" w:rsidRDefault="000C530D" w:rsidP="0098240A">
      <w:pPr>
        <w:numPr>
          <w:ilvl w:val="1"/>
          <w:numId w:val="25"/>
        </w:numPr>
      </w:pPr>
      <w:r>
        <w:t>An excellence fee is moving forward aggressively;</w:t>
      </w:r>
      <w:r w:rsidR="00477F26">
        <w:t xml:space="preserve"> SDSU s</w:t>
      </w:r>
      <w:r>
        <w:t>tudents will</w:t>
      </w:r>
      <w:r w:rsidR="00477F26">
        <w:t xml:space="preserve"> travel</w:t>
      </w:r>
      <w:r>
        <w:t xml:space="preserve"> to San Luis Obispo to talk with students there about their process. Engineering student leadership is active in this process.</w:t>
      </w:r>
    </w:p>
    <w:p w:rsidR="00630323" w:rsidRDefault="000C530D" w:rsidP="0098240A">
      <w:pPr>
        <w:numPr>
          <w:ilvl w:val="1"/>
          <w:numId w:val="25"/>
        </w:numPr>
      </w:pPr>
      <w:r>
        <w:t xml:space="preserve">Search committees are still sorting through applicants for the AVP for Faculty Affairs and Dean of Imperial Valley positions.  No decisions have been made.  </w:t>
      </w:r>
      <w:r w:rsidR="00727289">
        <w:t xml:space="preserve"> </w:t>
      </w:r>
    </w:p>
    <w:p w:rsidR="007053F0" w:rsidRDefault="007053F0" w:rsidP="00162212"/>
    <w:p w:rsidR="00162212" w:rsidRDefault="00162212" w:rsidP="00162212">
      <w:pPr>
        <w:numPr>
          <w:ilvl w:val="0"/>
          <w:numId w:val="1"/>
        </w:numPr>
      </w:pPr>
      <w:r w:rsidRPr="00854BA1">
        <w:rPr>
          <w:b/>
          <w:u w:val="single"/>
        </w:rPr>
        <w:t>Roundtable</w:t>
      </w:r>
      <w:r>
        <w:t xml:space="preserve">:  </w:t>
      </w:r>
    </w:p>
    <w:p w:rsidR="001F0C47" w:rsidRDefault="00442A78" w:rsidP="00162212">
      <w:pPr>
        <w:numPr>
          <w:ilvl w:val="0"/>
          <w:numId w:val="24"/>
        </w:numPr>
      </w:pPr>
      <w:r>
        <w:t>Mr. Hinkle</w:t>
      </w:r>
      <w:r w:rsidR="00B9574D">
        <w:t xml:space="preserve"> – </w:t>
      </w:r>
      <w:r w:rsidR="000C530D">
        <w:t>reported the repairs to the Cam Center roof have been completed.</w:t>
      </w:r>
    </w:p>
    <w:p w:rsidR="007C0ABE" w:rsidRDefault="007C0ABE" w:rsidP="00162212">
      <w:pPr>
        <w:numPr>
          <w:ilvl w:val="0"/>
          <w:numId w:val="24"/>
        </w:numPr>
      </w:pPr>
      <w:r>
        <w:lastRenderedPageBreak/>
        <w:t xml:space="preserve">Mr. Hinkle – </w:t>
      </w:r>
      <w:r w:rsidR="000C530D">
        <w:t>stated that the end of the year banquet was a success, and encouraged broader participation next year.</w:t>
      </w:r>
    </w:p>
    <w:p w:rsidR="00263ED0" w:rsidRDefault="00196E1E" w:rsidP="00162212">
      <w:pPr>
        <w:numPr>
          <w:ilvl w:val="0"/>
          <w:numId w:val="24"/>
        </w:numPr>
      </w:pPr>
      <w:r>
        <w:t xml:space="preserve">Dr. </w:t>
      </w:r>
      <w:r w:rsidR="000C530D">
        <w:t>Plotkin</w:t>
      </w:r>
      <w:r w:rsidR="00263ED0">
        <w:t xml:space="preserve"> – </w:t>
      </w:r>
      <w:r w:rsidR="000C530D">
        <w:t>asked for guidance on the spring schedule</w:t>
      </w:r>
      <w:r w:rsidR="00416949">
        <w:t xml:space="preserve">.  Dean Hayhurst explained that we </w:t>
      </w:r>
      <w:r w:rsidR="00CD5655">
        <w:t>do</w:t>
      </w:r>
      <w:r w:rsidR="00416949">
        <w:t xml:space="preserve"> not</w:t>
      </w:r>
      <w:r w:rsidR="00CD5655">
        <w:t xml:space="preserve"> expect to</w:t>
      </w:r>
      <w:r w:rsidR="00416949">
        <w:t xml:space="preserve"> have clarity on the budget </w:t>
      </w:r>
      <w:r w:rsidR="00CD5655">
        <w:t>situation</w:t>
      </w:r>
      <w:r w:rsidR="00416949">
        <w:t xml:space="preserve"> until the fall;</w:t>
      </w:r>
      <w:r w:rsidR="00CD5655">
        <w:t xml:space="preserve"> therefore </w:t>
      </w:r>
      <w:r w:rsidR="00DC417A">
        <w:t>planning should be</w:t>
      </w:r>
      <w:r w:rsidR="00CD5655">
        <w:t xml:space="preserve"> based on </w:t>
      </w:r>
      <w:r w:rsidR="00DC417A">
        <w:t>assumption that funding will be flat and adjustments made</w:t>
      </w:r>
      <w:r w:rsidR="00477F26">
        <w:t xml:space="preserve"> later</w:t>
      </w:r>
      <w:r w:rsidR="00DC417A">
        <w:t xml:space="preserve"> if necessary</w:t>
      </w:r>
    </w:p>
    <w:p w:rsidR="00075272" w:rsidRDefault="00075272" w:rsidP="00162212">
      <w:pPr>
        <w:numPr>
          <w:ilvl w:val="0"/>
          <w:numId w:val="24"/>
        </w:numPr>
      </w:pPr>
      <w:r>
        <w:t xml:space="preserve">Dr. </w:t>
      </w:r>
      <w:r w:rsidR="00DC417A">
        <w:t>German</w:t>
      </w:r>
      <w:r>
        <w:t xml:space="preserve"> – </w:t>
      </w:r>
      <w:r w:rsidR="00DC417A">
        <w:t>reminded the chairs of the importance of having equipment fund requests in on time to give the Dean’s Office time to create the consolidated list.</w:t>
      </w:r>
    </w:p>
    <w:p w:rsidR="00DC417A" w:rsidRDefault="00DC417A" w:rsidP="00162212">
      <w:pPr>
        <w:numPr>
          <w:ilvl w:val="0"/>
          <w:numId w:val="24"/>
        </w:numPr>
      </w:pPr>
      <w:r>
        <w:t xml:space="preserve">Ms. McClain – reviewed </w:t>
      </w:r>
      <w:r w:rsidR="00FF6E50">
        <w:t xml:space="preserve">logistics for the </w:t>
      </w:r>
      <w:r>
        <w:t>Faculty Meeting tomorrow.  The staff will join the faculty for lunch after the meeting.</w:t>
      </w:r>
    </w:p>
    <w:p w:rsidR="00DC417A" w:rsidRDefault="00DC417A" w:rsidP="00162212">
      <w:pPr>
        <w:numPr>
          <w:ilvl w:val="0"/>
          <w:numId w:val="24"/>
        </w:numPr>
      </w:pPr>
      <w:r>
        <w:t>Dr. Supernak – announced that faculty from Nangarhar University arrived in Poland today where they will receive instruction</w:t>
      </w:r>
      <w:r w:rsidR="00570B14">
        <w:t xml:space="preserve"> for two</w:t>
      </w:r>
      <w:r w:rsidR="00477F26">
        <w:t xml:space="preserve"> years</w:t>
      </w:r>
      <w:r>
        <w:t xml:space="preserve"> under our current grant.  We were unable to sec</w:t>
      </w:r>
      <w:r w:rsidR="00477F26">
        <w:t>ure visas to have them come to the U.S</w:t>
      </w:r>
      <w:r>
        <w:t>.</w:t>
      </w:r>
    </w:p>
    <w:p w:rsidR="00DC417A" w:rsidRDefault="00DC417A" w:rsidP="00162212">
      <w:pPr>
        <w:numPr>
          <w:ilvl w:val="0"/>
          <w:numId w:val="24"/>
        </w:numPr>
      </w:pPr>
      <w:r>
        <w:t>Mr. Irwin – informed the group that the video conferencing capabilities in the conference room are now fully operational allowing many parties to conference together.  Our system is also fully connected through the CSU system.</w:t>
      </w:r>
    </w:p>
    <w:p w:rsidR="0072503C" w:rsidRDefault="0072503C" w:rsidP="0072503C">
      <w:pPr>
        <w:ind w:left="360"/>
      </w:pPr>
    </w:p>
    <w:p w:rsidR="00854BA1" w:rsidRDefault="006423BF" w:rsidP="008643F1">
      <w:r>
        <w:t>Dr. Supernak</w:t>
      </w:r>
      <w:r w:rsidR="003B106F">
        <w:t xml:space="preserve"> </w:t>
      </w:r>
      <w:r w:rsidR="00854BA1">
        <w:t xml:space="preserve">moved, </w:t>
      </w:r>
      <w:r w:rsidR="00BC319E">
        <w:t xml:space="preserve">Dr. </w:t>
      </w:r>
      <w:r>
        <w:t>Plotkin</w:t>
      </w:r>
      <w:r w:rsidR="00901C89">
        <w:t xml:space="preserve"> </w:t>
      </w:r>
      <w:r w:rsidR="00854BA1">
        <w:t>seconded and the committee unanimously agre</w:t>
      </w:r>
      <w:r w:rsidR="008A221B">
        <w:t xml:space="preserve">ed to adjourn the meeting at </w:t>
      </w:r>
      <w:r>
        <w:t>4:04</w:t>
      </w:r>
      <w:r w:rsidR="003B106F">
        <w:t xml:space="preserve"> p</w:t>
      </w:r>
      <w:r w:rsidR="00854BA1">
        <w:t>m.</w:t>
      </w:r>
    </w:p>
    <w:p w:rsidR="003B106F" w:rsidRDefault="003B106F" w:rsidP="008643F1"/>
    <w:p w:rsidR="003C61A3" w:rsidRPr="00FA2950" w:rsidRDefault="003C61A3" w:rsidP="008643F1">
      <w:r>
        <w:t xml:space="preserve">Submitted by </w:t>
      </w:r>
      <w:r w:rsidR="00BD40AE">
        <w:t>Cindi McClain</w:t>
      </w:r>
      <w:r>
        <w:t xml:space="preserve">, </w:t>
      </w:r>
      <w:r w:rsidR="006423BF">
        <w:t>May 18, 2010</w:t>
      </w:r>
      <w:r>
        <w:t>.</w:t>
      </w:r>
    </w:p>
    <w:sectPr w:rsidR="003C61A3" w:rsidRPr="00FA2950" w:rsidSect="00896DB5">
      <w:footerReference w:type="default" r:id="rId8"/>
      <w:pgSz w:w="12240" w:h="15840" w:code="1"/>
      <w:pgMar w:top="1267" w:right="1728" w:bottom="108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C03" w:rsidRDefault="00480C03">
      <w:r>
        <w:separator/>
      </w:r>
    </w:p>
  </w:endnote>
  <w:endnote w:type="continuationSeparator" w:id="0">
    <w:p w:rsidR="00480C03" w:rsidRDefault="00480C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AB" w:rsidRDefault="006461AB" w:rsidP="006461AB">
    <w:pPr>
      <w:pStyle w:val="Footer"/>
      <w:jc w:val="center"/>
    </w:pPr>
    <w:r>
      <w:t>-</w:t>
    </w:r>
    <w:r w:rsidR="00741FAA">
      <w:rPr>
        <w:rStyle w:val="PageNumber"/>
      </w:rPr>
      <w:fldChar w:fldCharType="begin"/>
    </w:r>
    <w:r>
      <w:rPr>
        <w:rStyle w:val="PageNumber"/>
      </w:rPr>
      <w:instrText xml:space="preserve"> PAGE </w:instrText>
    </w:r>
    <w:r w:rsidR="00741FAA">
      <w:rPr>
        <w:rStyle w:val="PageNumber"/>
      </w:rPr>
      <w:fldChar w:fldCharType="separate"/>
    </w:r>
    <w:r w:rsidR="00570B14">
      <w:rPr>
        <w:rStyle w:val="PageNumber"/>
        <w:noProof/>
      </w:rPr>
      <w:t>3</w:t>
    </w:r>
    <w:r w:rsidR="00741FAA">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C03" w:rsidRDefault="00480C03">
      <w:r>
        <w:separator/>
      </w:r>
    </w:p>
  </w:footnote>
  <w:footnote w:type="continuationSeparator" w:id="0">
    <w:p w:rsidR="00480C03" w:rsidRDefault="00480C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B216C0"/>
    <w:lvl w:ilvl="0">
      <w:start w:val="1"/>
      <w:numFmt w:val="decimal"/>
      <w:lvlText w:val="%1."/>
      <w:lvlJc w:val="left"/>
      <w:pPr>
        <w:tabs>
          <w:tab w:val="num" w:pos="1800"/>
        </w:tabs>
        <w:ind w:left="1800" w:hanging="360"/>
      </w:pPr>
    </w:lvl>
  </w:abstractNum>
  <w:abstractNum w:abstractNumId="1">
    <w:nsid w:val="FFFFFF7D"/>
    <w:multiLevelType w:val="singleLevel"/>
    <w:tmpl w:val="E4EAA868"/>
    <w:lvl w:ilvl="0">
      <w:start w:val="1"/>
      <w:numFmt w:val="decimal"/>
      <w:lvlText w:val="%1."/>
      <w:lvlJc w:val="left"/>
      <w:pPr>
        <w:tabs>
          <w:tab w:val="num" w:pos="1440"/>
        </w:tabs>
        <w:ind w:left="1440" w:hanging="360"/>
      </w:pPr>
    </w:lvl>
  </w:abstractNum>
  <w:abstractNum w:abstractNumId="2">
    <w:nsid w:val="FFFFFF7E"/>
    <w:multiLevelType w:val="singleLevel"/>
    <w:tmpl w:val="2AB4A164"/>
    <w:lvl w:ilvl="0">
      <w:start w:val="1"/>
      <w:numFmt w:val="decimal"/>
      <w:lvlText w:val="%1."/>
      <w:lvlJc w:val="left"/>
      <w:pPr>
        <w:tabs>
          <w:tab w:val="num" w:pos="1080"/>
        </w:tabs>
        <w:ind w:left="1080" w:hanging="360"/>
      </w:pPr>
    </w:lvl>
  </w:abstractNum>
  <w:abstractNum w:abstractNumId="3">
    <w:nsid w:val="FFFFFF7F"/>
    <w:multiLevelType w:val="singleLevel"/>
    <w:tmpl w:val="1F64BA78"/>
    <w:lvl w:ilvl="0">
      <w:start w:val="1"/>
      <w:numFmt w:val="decimal"/>
      <w:lvlText w:val="%1."/>
      <w:lvlJc w:val="left"/>
      <w:pPr>
        <w:tabs>
          <w:tab w:val="num" w:pos="720"/>
        </w:tabs>
        <w:ind w:left="720" w:hanging="360"/>
      </w:pPr>
    </w:lvl>
  </w:abstractNum>
  <w:abstractNum w:abstractNumId="4">
    <w:nsid w:val="FFFFFF80"/>
    <w:multiLevelType w:val="singleLevel"/>
    <w:tmpl w:val="C158ED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705E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84A6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2418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280DC2"/>
    <w:lvl w:ilvl="0">
      <w:start w:val="1"/>
      <w:numFmt w:val="decimal"/>
      <w:lvlText w:val="%1."/>
      <w:lvlJc w:val="left"/>
      <w:pPr>
        <w:tabs>
          <w:tab w:val="num" w:pos="360"/>
        </w:tabs>
        <w:ind w:left="360" w:hanging="360"/>
      </w:pPr>
    </w:lvl>
  </w:abstractNum>
  <w:abstractNum w:abstractNumId="9">
    <w:nsid w:val="FFFFFF89"/>
    <w:multiLevelType w:val="singleLevel"/>
    <w:tmpl w:val="9E34E08C"/>
    <w:lvl w:ilvl="0">
      <w:start w:val="1"/>
      <w:numFmt w:val="bullet"/>
      <w:lvlText w:val=""/>
      <w:lvlJc w:val="left"/>
      <w:pPr>
        <w:tabs>
          <w:tab w:val="num" w:pos="360"/>
        </w:tabs>
        <w:ind w:left="360" w:hanging="360"/>
      </w:pPr>
      <w:rPr>
        <w:rFonts w:ascii="Symbol" w:hAnsi="Symbol" w:hint="default"/>
      </w:rPr>
    </w:lvl>
  </w:abstractNum>
  <w:abstractNum w:abstractNumId="10">
    <w:nsid w:val="10891135"/>
    <w:multiLevelType w:val="hybridMultilevel"/>
    <w:tmpl w:val="AC4203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234CEF"/>
    <w:multiLevelType w:val="hybridMultilevel"/>
    <w:tmpl w:val="7CAC507A"/>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37E6B54"/>
    <w:multiLevelType w:val="hybridMultilevel"/>
    <w:tmpl w:val="8140F25A"/>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E84884"/>
    <w:multiLevelType w:val="hybridMultilevel"/>
    <w:tmpl w:val="484C22F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2C7BA1"/>
    <w:multiLevelType w:val="hybridMultilevel"/>
    <w:tmpl w:val="26ECB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9F37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EC6039A"/>
    <w:multiLevelType w:val="hybridMultilevel"/>
    <w:tmpl w:val="AA6A245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8A530D1"/>
    <w:multiLevelType w:val="multilevel"/>
    <w:tmpl w:val="AC4203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DDA5F0B"/>
    <w:multiLevelType w:val="hybridMultilevel"/>
    <w:tmpl w:val="B52AB686"/>
    <w:lvl w:ilvl="0" w:tplc="846C9798">
      <w:start w:val="1"/>
      <w:numFmt w:val="decimal"/>
      <w:lvlText w:val="%1."/>
      <w:lvlJc w:val="left"/>
      <w:pPr>
        <w:tabs>
          <w:tab w:val="num" w:pos="360"/>
        </w:tabs>
        <w:ind w:left="360" w:hanging="360"/>
      </w:pPr>
      <w:rPr>
        <w:rFonts w:hint="default"/>
        <w:b w:val="0"/>
        <w:u w:val="none"/>
      </w:rPr>
    </w:lvl>
    <w:lvl w:ilvl="1" w:tplc="D6563F2C">
      <w:start w:val="1"/>
      <w:numFmt w:val="bullet"/>
      <w:lvlText w:val=""/>
      <w:lvlJc w:val="left"/>
      <w:pPr>
        <w:tabs>
          <w:tab w:val="num" w:pos="720"/>
        </w:tabs>
        <w:ind w:left="720" w:hanging="360"/>
      </w:pPr>
      <w:rPr>
        <w:rFonts w:ascii="Symbol" w:hAnsi="Symbol"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3B0002"/>
    <w:multiLevelType w:val="hybridMultilevel"/>
    <w:tmpl w:val="FEB04F80"/>
    <w:lvl w:ilvl="0" w:tplc="423C44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263D48"/>
    <w:multiLevelType w:val="hybridMultilevel"/>
    <w:tmpl w:val="5CCA4B1E"/>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88B71AF"/>
    <w:multiLevelType w:val="multilevel"/>
    <w:tmpl w:val="411E72B8"/>
    <w:lvl w:ilvl="0">
      <w:start w:val="1"/>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A6E5AB5"/>
    <w:multiLevelType w:val="multilevel"/>
    <w:tmpl w:val="7CAC50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713A0612"/>
    <w:multiLevelType w:val="hybridMultilevel"/>
    <w:tmpl w:val="3CAACA40"/>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2B7FB2"/>
    <w:multiLevelType w:val="hybridMultilevel"/>
    <w:tmpl w:val="2640BFA2"/>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14"/>
  </w:num>
  <w:num w:numId="4">
    <w:abstractNumId w:val="10"/>
  </w:num>
  <w:num w:numId="5">
    <w:abstractNumId w:val="17"/>
  </w:num>
  <w:num w:numId="6">
    <w:abstractNumId w:val="23"/>
  </w:num>
  <w:num w:numId="7">
    <w:abstractNumId w:val="20"/>
  </w:num>
  <w:num w:numId="8">
    <w:abstractNumId w:val="11"/>
  </w:num>
  <w:num w:numId="9">
    <w:abstractNumId w:val="16"/>
  </w:num>
  <w:num w:numId="10">
    <w:abstractNumId w:val="22"/>
  </w:num>
  <w:num w:numId="11">
    <w:abstractNumId w:val="12"/>
  </w:num>
  <w:num w:numId="12">
    <w:abstractNumId w:val="24"/>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A2950"/>
    <w:rsid w:val="0000142C"/>
    <w:rsid w:val="00001487"/>
    <w:rsid w:val="00001A57"/>
    <w:rsid w:val="00004E43"/>
    <w:rsid w:val="00007167"/>
    <w:rsid w:val="00010B9A"/>
    <w:rsid w:val="000119C7"/>
    <w:rsid w:val="00011AC2"/>
    <w:rsid w:val="0001579B"/>
    <w:rsid w:val="000160DF"/>
    <w:rsid w:val="00016F41"/>
    <w:rsid w:val="000172C8"/>
    <w:rsid w:val="000228B8"/>
    <w:rsid w:val="00024323"/>
    <w:rsid w:val="000253CA"/>
    <w:rsid w:val="00027CD7"/>
    <w:rsid w:val="0003020C"/>
    <w:rsid w:val="000304CB"/>
    <w:rsid w:val="00030BB2"/>
    <w:rsid w:val="00031654"/>
    <w:rsid w:val="00031F36"/>
    <w:rsid w:val="00033021"/>
    <w:rsid w:val="0003630D"/>
    <w:rsid w:val="00036A80"/>
    <w:rsid w:val="00040C7C"/>
    <w:rsid w:val="00040D2B"/>
    <w:rsid w:val="00041FFD"/>
    <w:rsid w:val="00042D71"/>
    <w:rsid w:val="00043DB6"/>
    <w:rsid w:val="00047285"/>
    <w:rsid w:val="000473FD"/>
    <w:rsid w:val="0005293A"/>
    <w:rsid w:val="0005315D"/>
    <w:rsid w:val="0005349B"/>
    <w:rsid w:val="00053B1C"/>
    <w:rsid w:val="0005411A"/>
    <w:rsid w:val="00054D67"/>
    <w:rsid w:val="000558A4"/>
    <w:rsid w:val="00063A31"/>
    <w:rsid w:val="00064A3D"/>
    <w:rsid w:val="0006575B"/>
    <w:rsid w:val="000700C2"/>
    <w:rsid w:val="00071FCB"/>
    <w:rsid w:val="00072143"/>
    <w:rsid w:val="0007260B"/>
    <w:rsid w:val="0007275A"/>
    <w:rsid w:val="0007397B"/>
    <w:rsid w:val="00074BE8"/>
    <w:rsid w:val="00075272"/>
    <w:rsid w:val="00075800"/>
    <w:rsid w:val="00077DCB"/>
    <w:rsid w:val="0008008E"/>
    <w:rsid w:val="00082854"/>
    <w:rsid w:val="000841BA"/>
    <w:rsid w:val="0008463F"/>
    <w:rsid w:val="00085E34"/>
    <w:rsid w:val="00087FD7"/>
    <w:rsid w:val="00092712"/>
    <w:rsid w:val="00094101"/>
    <w:rsid w:val="00095ADC"/>
    <w:rsid w:val="00095B68"/>
    <w:rsid w:val="00096D10"/>
    <w:rsid w:val="00097BF4"/>
    <w:rsid w:val="000A377C"/>
    <w:rsid w:val="000A439C"/>
    <w:rsid w:val="000A709C"/>
    <w:rsid w:val="000B1A02"/>
    <w:rsid w:val="000B220C"/>
    <w:rsid w:val="000B33AD"/>
    <w:rsid w:val="000B49A0"/>
    <w:rsid w:val="000B6055"/>
    <w:rsid w:val="000B74B6"/>
    <w:rsid w:val="000C4848"/>
    <w:rsid w:val="000C4B6F"/>
    <w:rsid w:val="000C530D"/>
    <w:rsid w:val="000C5325"/>
    <w:rsid w:val="000C6A74"/>
    <w:rsid w:val="000C7695"/>
    <w:rsid w:val="000D12B5"/>
    <w:rsid w:val="000D193F"/>
    <w:rsid w:val="000D21A3"/>
    <w:rsid w:val="000D3733"/>
    <w:rsid w:val="000D3BFC"/>
    <w:rsid w:val="000D4221"/>
    <w:rsid w:val="000D7B76"/>
    <w:rsid w:val="000E1351"/>
    <w:rsid w:val="000E1480"/>
    <w:rsid w:val="000E2A39"/>
    <w:rsid w:val="000E2F01"/>
    <w:rsid w:val="000E5C20"/>
    <w:rsid w:val="000F02A5"/>
    <w:rsid w:val="000F083F"/>
    <w:rsid w:val="000F094A"/>
    <w:rsid w:val="000F1231"/>
    <w:rsid w:val="000F1809"/>
    <w:rsid w:val="000F226C"/>
    <w:rsid w:val="000F2859"/>
    <w:rsid w:val="000F48EF"/>
    <w:rsid w:val="0010356F"/>
    <w:rsid w:val="00103785"/>
    <w:rsid w:val="00105637"/>
    <w:rsid w:val="001056AE"/>
    <w:rsid w:val="001056BF"/>
    <w:rsid w:val="001057D9"/>
    <w:rsid w:val="00105BB3"/>
    <w:rsid w:val="0010675D"/>
    <w:rsid w:val="00107F83"/>
    <w:rsid w:val="00110894"/>
    <w:rsid w:val="00110B61"/>
    <w:rsid w:val="0011102A"/>
    <w:rsid w:val="0011264F"/>
    <w:rsid w:val="0011404A"/>
    <w:rsid w:val="00117E16"/>
    <w:rsid w:val="00117E42"/>
    <w:rsid w:val="00120902"/>
    <w:rsid w:val="00122D41"/>
    <w:rsid w:val="0013230D"/>
    <w:rsid w:val="001333D0"/>
    <w:rsid w:val="0013497B"/>
    <w:rsid w:val="00134DDD"/>
    <w:rsid w:val="0013579B"/>
    <w:rsid w:val="0013647B"/>
    <w:rsid w:val="001366C0"/>
    <w:rsid w:val="00142F56"/>
    <w:rsid w:val="00143261"/>
    <w:rsid w:val="001454B0"/>
    <w:rsid w:val="001463D8"/>
    <w:rsid w:val="00147640"/>
    <w:rsid w:val="00152184"/>
    <w:rsid w:val="0015319F"/>
    <w:rsid w:val="00157540"/>
    <w:rsid w:val="00160343"/>
    <w:rsid w:val="00161016"/>
    <w:rsid w:val="00162212"/>
    <w:rsid w:val="0016329E"/>
    <w:rsid w:val="001657AD"/>
    <w:rsid w:val="00165F05"/>
    <w:rsid w:val="00170E70"/>
    <w:rsid w:val="00174B1B"/>
    <w:rsid w:val="00174FEE"/>
    <w:rsid w:val="00175D7F"/>
    <w:rsid w:val="00175FF5"/>
    <w:rsid w:val="00181BBD"/>
    <w:rsid w:val="00182F9A"/>
    <w:rsid w:val="00185003"/>
    <w:rsid w:val="001862E7"/>
    <w:rsid w:val="00186F70"/>
    <w:rsid w:val="00187F0E"/>
    <w:rsid w:val="001903E6"/>
    <w:rsid w:val="001927F2"/>
    <w:rsid w:val="00192829"/>
    <w:rsid w:val="00192875"/>
    <w:rsid w:val="001946B4"/>
    <w:rsid w:val="00194A07"/>
    <w:rsid w:val="00195EB6"/>
    <w:rsid w:val="00196E1E"/>
    <w:rsid w:val="001975FC"/>
    <w:rsid w:val="001A122C"/>
    <w:rsid w:val="001A20DD"/>
    <w:rsid w:val="001A2958"/>
    <w:rsid w:val="001A2B1F"/>
    <w:rsid w:val="001A4E70"/>
    <w:rsid w:val="001A60BA"/>
    <w:rsid w:val="001B05E3"/>
    <w:rsid w:val="001B1098"/>
    <w:rsid w:val="001B1122"/>
    <w:rsid w:val="001B2A13"/>
    <w:rsid w:val="001B3C56"/>
    <w:rsid w:val="001B3EC7"/>
    <w:rsid w:val="001B4941"/>
    <w:rsid w:val="001B4AAB"/>
    <w:rsid w:val="001B6416"/>
    <w:rsid w:val="001C102C"/>
    <w:rsid w:val="001C20F4"/>
    <w:rsid w:val="001C22E6"/>
    <w:rsid w:val="001C53E3"/>
    <w:rsid w:val="001C7315"/>
    <w:rsid w:val="001D049B"/>
    <w:rsid w:val="001D1078"/>
    <w:rsid w:val="001D10EB"/>
    <w:rsid w:val="001D2272"/>
    <w:rsid w:val="001D2FF3"/>
    <w:rsid w:val="001D73F0"/>
    <w:rsid w:val="001E2FBB"/>
    <w:rsid w:val="001E330B"/>
    <w:rsid w:val="001E6B13"/>
    <w:rsid w:val="001E7F1E"/>
    <w:rsid w:val="001F0C47"/>
    <w:rsid w:val="001F190D"/>
    <w:rsid w:val="001F294F"/>
    <w:rsid w:val="001F584D"/>
    <w:rsid w:val="001F6FF6"/>
    <w:rsid w:val="001F7369"/>
    <w:rsid w:val="001F7913"/>
    <w:rsid w:val="00201E03"/>
    <w:rsid w:val="00202898"/>
    <w:rsid w:val="00203044"/>
    <w:rsid w:val="00203DC5"/>
    <w:rsid w:val="00205871"/>
    <w:rsid w:val="002078C7"/>
    <w:rsid w:val="00214884"/>
    <w:rsid w:val="00214E21"/>
    <w:rsid w:val="00216920"/>
    <w:rsid w:val="00217955"/>
    <w:rsid w:val="00221439"/>
    <w:rsid w:val="00222B25"/>
    <w:rsid w:val="00225D23"/>
    <w:rsid w:val="00227D53"/>
    <w:rsid w:val="002303F5"/>
    <w:rsid w:val="0023076B"/>
    <w:rsid w:val="00232980"/>
    <w:rsid w:val="00232D89"/>
    <w:rsid w:val="00240076"/>
    <w:rsid w:val="002407F2"/>
    <w:rsid w:val="00241A2A"/>
    <w:rsid w:val="0024238B"/>
    <w:rsid w:val="00245408"/>
    <w:rsid w:val="00247941"/>
    <w:rsid w:val="00255E3E"/>
    <w:rsid w:val="00256F09"/>
    <w:rsid w:val="002616D8"/>
    <w:rsid w:val="002617CA"/>
    <w:rsid w:val="00263ED0"/>
    <w:rsid w:val="00264A77"/>
    <w:rsid w:val="00265F48"/>
    <w:rsid w:val="00266DA9"/>
    <w:rsid w:val="00267A4F"/>
    <w:rsid w:val="00271CD6"/>
    <w:rsid w:val="0027246C"/>
    <w:rsid w:val="002724C0"/>
    <w:rsid w:val="002730FB"/>
    <w:rsid w:val="00273534"/>
    <w:rsid w:val="0027359C"/>
    <w:rsid w:val="00273618"/>
    <w:rsid w:val="0027445B"/>
    <w:rsid w:val="00275080"/>
    <w:rsid w:val="00276337"/>
    <w:rsid w:val="00276929"/>
    <w:rsid w:val="00276949"/>
    <w:rsid w:val="002771D0"/>
    <w:rsid w:val="00280E3A"/>
    <w:rsid w:val="00282AEE"/>
    <w:rsid w:val="00283DD6"/>
    <w:rsid w:val="002856A7"/>
    <w:rsid w:val="00286AFD"/>
    <w:rsid w:val="00293D64"/>
    <w:rsid w:val="00295B96"/>
    <w:rsid w:val="00297ACC"/>
    <w:rsid w:val="002A31DC"/>
    <w:rsid w:val="002A4954"/>
    <w:rsid w:val="002A4F62"/>
    <w:rsid w:val="002A5AE3"/>
    <w:rsid w:val="002A6A2A"/>
    <w:rsid w:val="002A7B3D"/>
    <w:rsid w:val="002A7D65"/>
    <w:rsid w:val="002A7F11"/>
    <w:rsid w:val="002B0BCF"/>
    <w:rsid w:val="002B0E07"/>
    <w:rsid w:val="002B1230"/>
    <w:rsid w:val="002B26A2"/>
    <w:rsid w:val="002B3808"/>
    <w:rsid w:val="002B41D2"/>
    <w:rsid w:val="002B52D7"/>
    <w:rsid w:val="002D07C5"/>
    <w:rsid w:val="002D07D7"/>
    <w:rsid w:val="002D15D5"/>
    <w:rsid w:val="002D43B1"/>
    <w:rsid w:val="002D5096"/>
    <w:rsid w:val="002E355A"/>
    <w:rsid w:val="002E3835"/>
    <w:rsid w:val="002E4352"/>
    <w:rsid w:val="002E5B88"/>
    <w:rsid w:val="002E7AC7"/>
    <w:rsid w:val="002F2CEA"/>
    <w:rsid w:val="002F7290"/>
    <w:rsid w:val="00301ECA"/>
    <w:rsid w:val="00305652"/>
    <w:rsid w:val="00311513"/>
    <w:rsid w:val="00313CCE"/>
    <w:rsid w:val="00314B81"/>
    <w:rsid w:val="0031532B"/>
    <w:rsid w:val="00316B92"/>
    <w:rsid w:val="00320A2E"/>
    <w:rsid w:val="00322A4E"/>
    <w:rsid w:val="003265BA"/>
    <w:rsid w:val="0032684C"/>
    <w:rsid w:val="00326B0F"/>
    <w:rsid w:val="00327414"/>
    <w:rsid w:val="00331CB7"/>
    <w:rsid w:val="00332E20"/>
    <w:rsid w:val="00334B54"/>
    <w:rsid w:val="00334F88"/>
    <w:rsid w:val="0033746C"/>
    <w:rsid w:val="00337C03"/>
    <w:rsid w:val="00340A54"/>
    <w:rsid w:val="00340B09"/>
    <w:rsid w:val="0034285F"/>
    <w:rsid w:val="00342B0C"/>
    <w:rsid w:val="00344C87"/>
    <w:rsid w:val="003524BB"/>
    <w:rsid w:val="00352AE3"/>
    <w:rsid w:val="003537B1"/>
    <w:rsid w:val="0035434B"/>
    <w:rsid w:val="0035646B"/>
    <w:rsid w:val="00357088"/>
    <w:rsid w:val="003612BF"/>
    <w:rsid w:val="0036449B"/>
    <w:rsid w:val="00375EBC"/>
    <w:rsid w:val="00375FA1"/>
    <w:rsid w:val="00380028"/>
    <w:rsid w:val="00380383"/>
    <w:rsid w:val="00381049"/>
    <w:rsid w:val="003825A1"/>
    <w:rsid w:val="00383038"/>
    <w:rsid w:val="00385014"/>
    <w:rsid w:val="0038521A"/>
    <w:rsid w:val="00386318"/>
    <w:rsid w:val="00386575"/>
    <w:rsid w:val="00390FD3"/>
    <w:rsid w:val="003928AF"/>
    <w:rsid w:val="0039380C"/>
    <w:rsid w:val="003943E6"/>
    <w:rsid w:val="00396AFC"/>
    <w:rsid w:val="00397FB6"/>
    <w:rsid w:val="003A0B52"/>
    <w:rsid w:val="003A0E87"/>
    <w:rsid w:val="003A25C7"/>
    <w:rsid w:val="003A2ED3"/>
    <w:rsid w:val="003A34C9"/>
    <w:rsid w:val="003A5C36"/>
    <w:rsid w:val="003B06B3"/>
    <w:rsid w:val="003B0996"/>
    <w:rsid w:val="003B106F"/>
    <w:rsid w:val="003B187E"/>
    <w:rsid w:val="003B1C87"/>
    <w:rsid w:val="003B4ACB"/>
    <w:rsid w:val="003C50D8"/>
    <w:rsid w:val="003C5910"/>
    <w:rsid w:val="003C61A3"/>
    <w:rsid w:val="003C6E38"/>
    <w:rsid w:val="003C7E91"/>
    <w:rsid w:val="003D04C8"/>
    <w:rsid w:val="003D0D51"/>
    <w:rsid w:val="003D1EA0"/>
    <w:rsid w:val="003D2137"/>
    <w:rsid w:val="003D3312"/>
    <w:rsid w:val="003D4348"/>
    <w:rsid w:val="003D585E"/>
    <w:rsid w:val="003D591A"/>
    <w:rsid w:val="003D5C8D"/>
    <w:rsid w:val="003D5F7D"/>
    <w:rsid w:val="003D6249"/>
    <w:rsid w:val="003D68F0"/>
    <w:rsid w:val="003D6A96"/>
    <w:rsid w:val="003E2AED"/>
    <w:rsid w:val="003E2FF0"/>
    <w:rsid w:val="003E42FF"/>
    <w:rsid w:val="003E5551"/>
    <w:rsid w:val="003F3B08"/>
    <w:rsid w:val="003F4746"/>
    <w:rsid w:val="003F5D5A"/>
    <w:rsid w:val="003F5DEA"/>
    <w:rsid w:val="003F5E57"/>
    <w:rsid w:val="00401DEC"/>
    <w:rsid w:val="00401ED2"/>
    <w:rsid w:val="004022AE"/>
    <w:rsid w:val="00402689"/>
    <w:rsid w:val="00407F97"/>
    <w:rsid w:val="00413BFB"/>
    <w:rsid w:val="00414312"/>
    <w:rsid w:val="00415723"/>
    <w:rsid w:val="00416949"/>
    <w:rsid w:val="00420AF2"/>
    <w:rsid w:val="00421792"/>
    <w:rsid w:val="00422B6A"/>
    <w:rsid w:val="00423488"/>
    <w:rsid w:val="00423B0E"/>
    <w:rsid w:val="00425A18"/>
    <w:rsid w:val="00425B76"/>
    <w:rsid w:val="004262BB"/>
    <w:rsid w:val="00427A31"/>
    <w:rsid w:val="00430867"/>
    <w:rsid w:val="00431AAF"/>
    <w:rsid w:val="00432B51"/>
    <w:rsid w:val="0043439A"/>
    <w:rsid w:val="004368D2"/>
    <w:rsid w:val="004372D0"/>
    <w:rsid w:val="004379FB"/>
    <w:rsid w:val="00440271"/>
    <w:rsid w:val="00441073"/>
    <w:rsid w:val="00442A78"/>
    <w:rsid w:val="00445DF8"/>
    <w:rsid w:val="004477EA"/>
    <w:rsid w:val="00447E61"/>
    <w:rsid w:val="00450F9F"/>
    <w:rsid w:val="00451195"/>
    <w:rsid w:val="00451BB5"/>
    <w:rsid w:val="004532CD"/>
    <w:rsid w:val="00453CF4"/>
    <w:rsid w:val="00454456"/>
    <w:rsid w:val="0045580B"/>
    <w:rsid w:val="0045712B"/>
    <w:rsid w:val="00460118"/>
    <w:rsid w:val="004614CB"/>
    <w:rsid w:val="00461EA9"/>
    <w:rsid w:val="00463539"/>
    <w:rsid w:val="004675CD"/>
    <w:rsid w:val="00467C29"/>
    <w:rsid w:val="00471744"/>
    <w:rsid w:val="00471C85"/>
    <w:rsid w:val="004720FF"/>
    <w:rsid w:val="00472177"/>
    <w:rsid w:val="0047416F"/>
    <w:rsid w:val="00477E5F"/>
    <w:rsid w:val="00477EB9"/>
    <w:rsid w:val="00477F26"/>
    <w:rsid w:val="00480C03"/>
    <w:rsid w:val="004825FC"/>
    <w:rsid w:val="00483B93"/>
    <w:rsid w:val="00484B8E"/>
    <w:rsid w:val="004857C2"/>
    <w:rsid w:val="0048731A"/>
    <w:rsid w:val="00487330"/>
    <w:rsid w:val="00494405"/>
    <w:rsid w:val="004951FB"/>
    <w:rsid w:val="00496172"/>
    <w:rsid w:val="00497AC3"/>
    <w:rsid w:val="004A07BC"/>
    <w:rsid w:val="004A28A4"/>
    <w:rsid w:val="004A30C5"/>
    <w:rsid w:val="004A60EF"/>
    <w:rsid w:val="004B07E4"/>
    <w:rsid w:val="004B2884"/>
    <w:rsid w:val="004B5975"/>
    <w:rsid w:val="004B6AA9"/>
    <w:rsid w:val="004B7599"/>
    <w:rsid w:val="004B7801"/>
    <w:rsid w:val="004B7811"/>
    <w:rsid w:val="004B7B16"/>
    <w:rsid w:val="004C1060"/>
    <w:rsid w:val="004C14BF"/>
    <w:rsid w:val="004C2F38"/>
    <w:rsid w:val="004C3CCE"/>
    <w:rsid w:val="004C5D0F"/>
    <w:rsid w:val="004D0698"/>
    <w:rsid w:val="004D0D0C"/>
    <w:rsid w:val="004D4380"/>
    <w:rsid w:val="004D43D0"/>
    <w:rsid w:val="004D5FEA"/>
    <w:rsid w:val="004D662C"/>
    <w:rsid w:val="004E0185"/>
    <w:rsid w:val="004E11DE"/>
    <w:rsid w:val="004E1882"/>
    <w:rsid w:val="004E240D"/>
    <w:rsid w:val="004E2AFC"/>
    <w:rsid w:val="004E3896"/>
    <w:rsid w:val="004E408A"/>
    <w:rsid w:val="004E4342"/>
    <w:rsid w:val="004E546E"/>
    <w:rsid w:val="004E5773"/>
    <w:rsid w:val="004E5795"/>
    <w:rsid w:val="004E6DE6"/>
    <w:rsid w:val="004F0432"/>
    <w:rsid w:val="004F04F6"/>
    <w:rsid w:val="004F0DCB"/>
    <w:rsid w:val="004F3687"/>
    <w:rsid w:val="004F415A"/>
    <w:rsid w:val="004F64CA"/>
    <w:rsid w:val="004F69D8"/>
    <w:rsid w:val="004F7276"/>
    <w:rsid w:val="00500646"/>
    <w:rsid w:val="00500DDF"/>
    <w:rsid w:val="00503CEF"/>
    <w:rsid w:val="005046FF"/>
    <w:rsid w:val="005054BA"/>
    <w:rsid w:val="005065DB"/>
    <w:rsid w:val="00506A9C"/>
    <w:rsid w:val="00513DFF"/>
    <w:rsid w:val="005172FD"/>
    <w:rsid w:val="005175C2"/>
    <w:rsid w:val="0051760B"/>
    <w:rsid w:val="00522292"/>
    <w:rsid w:val="005230F5"/>
    <w:rsid w:val="00523384"/>
    <w:rsid w:val="005241DB"/>
    <w:rsid w:val="005273FE"/>
    <w:rsid w:val="00527800"/>
    <w:rsid w:val="00527F5D"/>
    <w:rsid w:val="00530F12"/>
    <w:rsid w:val="00530F59"/>
    <w:rsid w:val="005352C5"/>
    <w:rsid w:val="00535756"/>
    <w:rsid w:val="00536832"/>
    <w:rsid w:val="00536CE6"/>
    <w:rsid w:val="00544704"/>
    <w:rsid w:val="00545C67"/>
    <w:rsid w:val="005502ED"/>
    <w:rsid w:val="005508CC"/>
    <w:rsid w:val="005511B8"/>
    <w:rsid w:val="00551AA5"/>
    <w:rsid w:val="00552561"/>
    <w:rsid w:val="00553FF1"/>
    <w:rsid w:val="0055544B"/>
    <w:rsid w:val="005605B5"/>
    <w:rsid w:val="00560667"/>
    <w:rsid w:val="00560824"/>
    <w:rsid w:val="00563730"/>
    <w:rsid w:val="00563BC7"/>
    <w:rsid w:val="005650DB"/>
    <w:rsid w:val="005676B3"/>
    <w:rsid w:val="00570B14"/>
    <w:rsid w:val="00572132"/>
    <w:rsid w:val="00572BAF"/>
    <w:rsid w:val="005761F3"/>
    <w:rsid w:val="005827CB"/>
    <w:rsid w:val="00582CE6"/>
    <w:rsid w:val="005838BD"/>
    <w:rsid w:val="00583DEF"/>
    <w:rsid w:val="00584654"/>
    <w:rsid w:val="00585879"/>
    <w:rsid w:val="005859C7"/>
    <w:rsid w:val="00585C04"/>
    <w:rsid w:val="005861D0"/>
    <w:rsid w:val="00587978"/>
    <w:rsid w:val="00587DE3"/>
    <w:rsid w:val="0059126D"/>
    <w:rsid w:val="0059231B"/>
    <w:rsid w:val="0059402C"/>
    <w:rsid w:val="00594D6E"/>
    <w:rsid w:val="005954E2"/>
    <w:rsid w:val="00595F92"/>
    <w:rsid w:val="005A039E"/>
    <w:rsid w:val="005A1376"/>
    <w:rsid w:val="005A14F3"/>
    <w:rsid w:val="005A20A7"/>
    <w:rsid w:val="005A2173"/>
    <w:rsid w:val="005A230D"/>
    <w:rsid w:val="005A2D0D"/>
    <w:rsid w:val="005A55C9"/>
    <w:rsid w:val="005A5DCA"/>
    <w:rsid w:val="005A5E56"/>
    <w:rsid w:val="005A67BC"/>
    <w:rsid w:val="005A77DE"/>
    <w:rsid w:val="005A7ED8"/>
    <w:rsid w:val="005A7F4D"/>
    <w:rsid w:val="005B4B64"/>
    <w:rsid w:val="005B4EF6"/>
    <w:rsid w:val="005B6738"/>
    <w:rsid w:val="005C2DFF"/>
    <w:rsid w:val="005C4ECA"/>
    <w:rsid w:val="005C780C"/>
    <w:rsid w:val="005D0E23"/>
    <w:rsid w:val="005D11A9"/>
    <w:rsid w:val="005D161B"/>
    <w:rsid w:val="005D1B52"/>
    <w:rsid w:val="005D3B83"/>
    <w:rsid w:val="005D426B"/>
    <w:rsid w:val="005D6C0A"/>
    <w:rsid w:val="005D6DE3"/>
    <w:rsid w:val="005D723A"/>
    <w:rsid w:val="005E13B4"/>
    <w:rsid w:val="005E31B7"/>
    <w:rsid w:val="005E35AD"/>
    <w:rsid w:val="005E3FBE"/>
    <w:rsid w:val="005E528E"/>
    <w:rsid w:val="005F526E"/>
    <w:rsid w:val="005F6D9E"/>
    <w:rsid w:val="006013C4"/>
    <w:rsid w:val="006030B3"/>
    <w:rsid w:val="00603636"/>
    <w:rsid w:val="00604460"/>
    <w:rsid w:val="0060572F"/>
    <w:rsid w:val="00605DD2"/>
    <w:rsid w:val="00606A70"/>
    <w:rsid w:val="00606ADE"/>
    <w:rsid w:val="00610D91"/>
    <w:rsid w:val="00612958"/>
    <w:rsid w:val="00614186"/>
    <w:rsid w:val="0061644F"/>
    <w:rsid w:val="00620489"/>
    <w:rsid w:val="00620B8C"/>
    <w:rsid w:val="00622654"/>
    <w:rsid w:val="00623271"/>
    <w:rsid w:val="006240D3"/>
    <w:rsid w:val="00625A4A"/>
    <w:rsid w:val="006261D9"/>
    <w:rsid w:val="00630323"/>
    <w:rsid w:val="00630F83"/>
    <w:rsid w:val="00630F93"/>
    <w:rsid w:val="00632774"/>
    <w:rsid w:val="006330C3"/>
    <w:rsid w:val="00633A5A"/>
    <w:rsid w:val="00633C89"/>
    <w:rsid w:val="00634BBF"/>
    <w:rsid w:val="00636488"/>
    <w:rsid w:val="006376FB"/>
    <w:rsid w:val="00640047"/>
    <w:rsid w:val="006415AF"/>
    <w:rsid w:val="006423BF"/>
    <w:rsid w:val="0064357D"/>
    <w:rsid w:val="00643A62"/>
    <w:rsid w:val="00644284"/>
    <w:rsid w:val="00645A39"/>
    <w:rsid w:val="00645A78"/>
    <w:rsid w:val="006461AB"/>
    <w:rsid w:val="006461B3"/>
    <w:rsid w:val="006472DA"/>
    <w:rsid w:val="00647E4F"/>
    <w:rsid w:val="00651164"/>
    <w:rsid w:val="00652743"/>
    <w:rsid w:val="00653D0C"/>
    <w:rsid w:val="006545DB"/>
    <w:rsid w:val="00656D80"/>
    <w:rsid w:val="0065755B"/>
    <w:rsid w:val="0066109F"/>
    <w:rsid w:val="00664C56"/>
    <w:rsid w:val="00665949"/>
    <w:rsid w:val="00667B62"/>
    <w:rsid w:val="00667ECF"/>
    <w:rsid w:val="0067132A"/>
    <w:rsid w:val="0067174C"/>
    <w:rsid w:val="00673214"/>
    <w:rsid w:val="00673EBE"/>
    <w:rsid w:val="006772AD"/>
    <w:rsid w:val="00680B48"/>
    <w:rsid w:val="00680BC2"/>
    <w:rsid w:val="00684079"/>
    <w:rsid w:val="00684613"/>
    <w:rsid w:val="0068526F"/>
    <w:rsid w:val="00685846"/>
    <w:rsid w:val="00690E90"/>
    <w:rsid w:val="006912FA"/>
    <w:rsid w:val="00691430"/>
    <w:rsid w:val="00691433"/>
    <w:rsid w:val="0069209D"/>
    <w:rsid w:val="00692BA9"/>
    <w:rsid w:val="0069325B"/>
    <w:rsid w:val="0069378A"/>
    <w:rsid w:val="006A1627"/>
    <w:rsid w:val="006A17F8"/>
    <w:rsid w:val="006A5C78"/>
    <w:rsid w:val="006A6ACC"/>
    <w:rsid w:val="006A730C"/>
    <w:rsid w:val="006A7E3D"/>
    <w:rsid w:val="006B040A"/>
    <w:rsid w:val="006B0A99"/>
    <w:rsid w:val="006B140D"/>
    <w:rsid w:val="006B3C89"/>
    <w:rsid w:val="006B79D0"/>
    <w:rsid w:val="006B7DAA"/>
    <w:rsid w:val="006C3F7B"/>
    <w:rsid w:val="006C5EC3"/>
    <w:rsid w:val="006C72FB"/>
    <w:rsid w:val="006C7B22"/>
    <w:rsid w:val="006C7D0A"/>
    <w:rsid w:val="006D23AD"/>
    <w:rsid w:val="006E34CA"/>
    <w:rsid w:val="006E5F4B"/>
    <w:rsid w:val="006E67EC"/>
    <w:rsid w:val="006F159B"/>
    <w:rsid w:val="006F360B"/>
    <w:rsid w:val="006F5B74"/>
    <w:rsid w:val="006F6AA9"/>
    <w:rsid w:val="00701128"/>
    <w:rsid w:val="00701B62"/>
    <w:rsid w:val="00703182"/>
    <w:rsid w:val="00703278"/>
    <w:rsid w:val="007037BC"/>
    <w:rsid w:val="007053F0"/>
    <w:rsid w:val="007056CC"/>
    <w:rsid w:val="00705C59"/>
    <w:rsid w:val="00710265"/>
    <w:rsid w:val="00710BDB"/>
    <w:rsid w:val="0071392C"/>
    <w:rsid w:val="00713A52"/>
    <w:rsid w:val="007147E5"/>
    <w:rsid w:val="007174AF"/>
    <w:rsid w:val="00721431"/>
    <w:rsid w:val="00721AA6"/>
    <w:rsid w:val="007224AB"/>
    <w:rsid w:val="00723EE2"/>
    <w:rsid w:val="0072503C"/>
    <w:rsid w:val="00727289"/>
    <w:rsid w:val="00727360"/>
    <w:rsid w:val="00730430"/>
    <w:rsid w:val="00731A88"/>
    <w:rsid w:val="00732476"/>
    <w:rsid w:val="007345C3"/>
    <w:rsid w:val="0073478B"/>
    <w:rsid w:val="007347F4"/>
    <w:rsid w:val="00736E8D"/>
    <w:rsid w:val="00737BE8"/>
    <w:rsid w:val="00737F93"/>
    <w:rsid w:val="00741CE7"/>
    <w:rsid w:val="00741FAA"/>
    <w:rsid w:val="00742F85"/>
    <w:rsid w:val="00745361"/>
    <w:rsid w:val="0074573F"/>
    <w:rsid w:val="00746010"/>
    <w:rsid w:val="007513E6"/>
    <w:rsid w:val="007516D2"/>
    <w:rsid w:val="00752080"/>
    <w:rsid w:val="00752844"/>
    <w:rsid w:val="00752AEE"/>
    <w:rsid w:val="00753944"/>
    <w:rsid w:val="00756A39"/>
    <w:rsid w:val="00760243"/>
    <w:rsid w:val="007614C8"/>
    <w:rsid w:val="00765737"/>
    <w:rsid w:val="00766EFB"/>
    <w:rsid w:val="007710DF"/>
    <w:rsid w:val="00772525"/>
    <w:rsid w:val="007725E2"/>
    <w:rsid w:val="00773BE5"/>
    <w:rsid w:val="00773F37"/>
    <w:rsid w:val="007741BD"/>
    <w:rsid w:val="007745CE"/>
    <w:rsid w:val="00775DD7"/>
    <w:rsid w:val="007810CE"/>
    <w:rsid w:val="00781766"/>
    <w:rsid w:val="00783291"/>
    <w:rsid w:val="00783C7E"/>
    <w:rsid w:val="00791670"/>
    <w:rsid w:val="00791D04"/>
    <w:rsid w:val="00792675"/>
    <w:rsid w:val="00793534"/>
    <w:rsid w:val="00793A6E"/>
    <w:rsid w:val="007952A8"/>
    <w:rsid w:val="00795525"/>
    <w:rsid w:val="007968E8"/>
    <w:rsid w:val="00797879"/>
    <w:rsid w:val="00797DAB"/>
    <w:rsid w:val="007A1CF8"/>
    <w:rsid w:val="007A3C25"/>
    <w:rsid w:val="007A4E97"/>
    <w:rsid w:val="007A5300"/>
    <w:rsid w:val="007A5817"/>
    <w:rsid w:val="007A663A"/>
    <w:rsid w:val="007A6A0C"/>
    <w:rsid w:val="007B158E"/>
    <w:rsid w:val="007B36AE"/>
    <w:rsid w:val="007B3831"/>
    <w:rsid w:val="007B41B8"/>
    <w:rsid w:val="007B4B87"/>
    <w:rsid w:val="007B55A2"/>
    <w:rsid w:val="007B58D6"/>
    <w:rsid w:val="007B69E7"/>
    <w:rsid w:val="007B7D89"/>
    <w:rsid w:val="007C0ABE"/>
    <w:rsid w:val="007C0C01"/>
    <w:rsid w:val="007C1847"/>
    <w:rsid w:val="007C373B"/>
    <w:rsid w:val="007C3FB2"/>
    <w:rsid w:val="007C5AD4"/>
    <w:rsid w:val="007C62DA"/>
    <w:rsid w:val="007C7CDE"/>
    <w:rsid w:val="007D0184"/>
    <w:rsid w:val="007D09A5"/>
    <w:rsid w:val="007D0AA1"/>
    <w:rsid w:val="007D2303"/>
    <w:rsid w:val="007D2779"/>
    <w:rsid w:val="007D72ED"/>
    <w:rsid w:val="007E1E6C"/>
    <w:rsid w:val="007E322B"/>
    <w:rsid w:val="007E3A20"/>
    <w:rsid w:val="007E3F28"/>
    <w:rsid w:val="007E5F33"/>
    <w:rsid w:val="007E6EAC"/>
    <w:rsid w:val="007F0E8D"/>
    <w:rsid w:val="007F1188"/>
    <w:rsid w:val="007F158A"/>
    <w:rsid w:val="007F2004"/>
    <w:rsid w:val="007F252B"/>
    <w:rsid w:val="007F6520"/>
    <w:rsid w:val="007F73CF"/>
    <w:rsid w:val="007F7ECB"/>
    <w:rsid w:val="0080214F"/>
    <w:rsid w:val="008029F9"/>
    <w:rsid w:val="008029FC"/>
    <w:rsid w:val="0080430D"/>
    <w:rsid w:val="0080469F"/>
    <w:rsid w:val="00806288"/>
    <w:rsid w:val="00807398"/>
    <w:rsid w:val="00807508"/>
    <w:rsid w:val="00811112"/>
    <w:rsid w:val="00811E5E"/>
    <w:rsid w:val="008120D9"/>
    <w:rsid w:val="00814FD8"/>
    <w:rsid w:val="00817A0F"/>
    <w:rsid w:val="0082012D"/>
    <w:rsid w:val="0082541B"/>
    <w:rsid w:val="008267F7"/>
    <w:rsid w:val="00827F6D"/>
    <w:rsid w:val="00832270"/>
    <w:rsid w:val="008324CE"/>
    <w:rsid w:val="00832CBE"/>
    <w:rsid w:val="00834E95"/>
    <w:rsid w:val="008350A0"/>
    <w:rsid w:val="00835B9B"/>
    <w:rsid w:val="00837210"/>
    <w:rsid w:val="00841AFC"/>
    <w:rsid w:val="00843BAC"/>
    <w:rsid w:val="008458C0"/>
    <w:rsid w:val="00845C1F"/>
    <w:rsid w:val="0084651D"/>
    <w:rsid w:val="00847EDC"/>
    <w:rsid w:val="00854BA1"/>
    <w:rsid w:val="00854FDE"/>
    <w:rsid w:val="008602A3"/>
    <w:rsid w:val="00863716"/>
    <w:rsid w:val="008643F1"/>
    <w:rsid w:val="0086679B"/>
    <w:rsid w:val="00867D67"/>
    <w:rsid w:val="0087156F"/>
    <w:rsid w:val="00871900"/>
    <w:rsid w:val="008752A8"/>
    <w:rsid w:val="00875AC4"/>
    <w:rsid w:val="008771B7"/>
    <w:rsid w:val="008777C6"/>
    <w:rsid w:val="0088062B"/>
    <w:rsid w:val="008808E8"/>
    <w:rsid w:val="00881318"/>
    <w:rsid w:val="00882FF1"/>
    <w:rsid w:val="00883623"/>
    <w:rsid w:val="00883635"/>
    <w:rsid w:val="0088398F"/>
    <w:rsid w:val="00891781"/>
    <w:rsid w:val="00892CD1"/>
    <w:rsid w:val="00894E80"/>
    <w:rsid w:val="00896DB5"/>
    <w:rsid w:val="00897B99"/>
    <w:rsid w:val="008A16AC"/>
    <w:rsid w:val="008A16D8"/>
    <w:rsid w:val="008A221B"/>
    <w:rsid w:val="008A3AFD"/>
    <w:rsid w:val="008A689F"/>
    <w:rsid w:val="008B07C6"/>
    <w:rsid w:val="008B08E4"/>
    <w:rsid w:val="008B112B"/>
    <w:rsid w:val="008B6C1E"/>
    <w:rsid w:val="008B718B"/>
    <w:rsid w:val="008C1CAE"/>
    <w:rsid w:val="008C353D"/>
    <w:rsid w:val="008C4495"/>
    <w:rsid w:val="008C4520"/>
    <w:rsid w:val="008C479A"/>
    <w:rsid w:val="008C489D"/>
    <w:rsid w:val="008C7F85"/>
    <w:rsid w:val="008D1179"/>
    <w:rsid w:val="008D11A9"/>
    <w:rsid w:val="008D1864"/>
    <w:rsid w:val="008D1A48"/>
    <w:rsid w:val="008D1A71"/>
    <w:rsid w:val="008D1DFC"/>
    <w:rsid w:val="008D37B5"/>
    <w:rsid w:val="008D6F7A"/>
    <w:rsid w:val="008D7103"/>
    <w:rsid w:val="008E3D4B"/>
    <w:rsid w:val="008E4183"/>
    <w:rsid w:val="008E4C30"/>
    <w:rsid w:val="008E5C64"/>
    <w:rsid w:val="008E6ACD"/>
    <w:rsid w:val="008F22E7"/>
    <w:rsid w:val="008F5CC1"/>
    <w:rsid w:val="008F7790"/>
    <w:rsid w:val="0090023B"/>
    <w:rsid w:val="00900A3C"/>
    <w:rsid w:val="0090143E"/>
    <w:rsid w:val="009019D1"/>
    <w:rsid w:val="00901C89"/>
    <w:rsid w:val="009051E3"/>
    <w:rsid w:val="009069D6"/>
    <w:rsid w:val="0090769E"/>
    <w:rsid w:val="009103EF"/>
    <w:rsid w:val="00910E13"/>
    <w:rsid w:val="00913B80"/>
    <w:rsid w:val="00915367"/>
    <w:rsid w:val="00915B44"/>
    <w:rsid w:val="0091744F"/>
    <w:rsid w:val="00917EEE"/>
    <w:rsid w:val="009215C4"/>
    <w:rsid w:val="0092167C"/>
    <w:rsid w:val="009223CC"/>
    <w:rsid w:val="00922C19"/>
    <w:rsid w:val="009232E4"/>
    <w:rsid w:val="00925735"/>
    <w:rsid w:val="00925A97"/>
    <w:rsid w:val="00926185"/>
    <w:rsid w:val="00926749"/>
    <w:rsid w:val="00926E06"/>
    <w:rsid w:val="00926E3E"/>
    <w:rsid w:val="00930582"/>
    <w:rsid w:val="00930E21"/>
    <w:rsid w:val="009337A6"/>
    <w:rsid w:val="00933A38"/>
    <w:rsid w:val="00935AAD"/>
    <w:rsid w:val="00936672"/>
    <w:rsid w:val="00936D56"/>
    <w:rsid w:val="009428FC"/>
    <w:rsid w:val="00942A5C"/>
    <w:rsid w:val="00942A81"/>
    <w:rsid w:val="009436FF"/>
    <w:rsid w:val="0094413B"/>
    <w:rsid w:val="00946488"/>
    <w:rsid w:val="00946D05"/>
    <w:rsid w:val="00946D93"/>
    <w:rsid w:val="00951696"/>
    <w:rsid w:val="009529D6"/>
    <w:rsid w:val="00953DFA"/>
    <w:rsid w:val="00956E3F"/>
    <w:rsid w:val="009609FE"/>
    <w:rsid w:val="009612ED"/>
    <w:rsid w:val="00962D8C"/>
    <w:rsid w:val="0096512C"/>
    <w:rsid w:val="00965EBB"/>
    <w:rsid w:val="009662F6"/>
    <w:rsid w:val="00970038"/>
    <w:rsid w:val="00970706"/>
    <w:rsid w:val="0097216C"/>
    <w:rsid w:val="00972CF9"/>
    <w:rsid w:val="00973034"/>
    <w:rsid w:val="00973628"/>
    <w:rsid w:val="00974545"/>
    <w:rsid w:val="00976730"/>
    <w:rsid w:val="00977CF9"/>
    <w:rsid w:val="00980025"/>
    <w:rsid w:val="009809FE"/>
    <w:rsid w:val="00980EA9"/>
    <w:rsid w:val="00982380"/>
    <w:rsid w:val="0098240A"/>
    <w:rsid w:val="009828BE"/>
    <w:rsid w:val="009831D4"/>
    <w:rsid w:val="009832E9"/>
    <w:rsid w:val="00983322"/>
    <w:rsid w:val="009904D4"/>
    <w:rsid w:val="0099216A"/>
    <w:rsid w:val="0099314C"/>
    <w:rsid w:val="00993B31"/>
    <w:rsid w:val="00995335"/>
    <w:rsid w:val="0099640F"/>
    <w:rsid w:val="0099656B"/>
    <w:rsid w:val="009978E8"/>
    <w:rsid w:val="009A0688"/>
    <w:rsid w:val="009A0A62"/>
    <w:rsid w:val="009A3C65"/>
    <w:rsid w:val="009A6A71"/>
    <w:rsid w:val="009B20B0"/>
    <w:rsid w:val="009B2236"/>
    <w:rsid w:val="009B2451"/>
    <w:rsid w:val="009B4C8A"/>
    <w:rsid w:val="009B6F55"/>
    <w:rsid w:val="009C3126"/>
    <w:rsid w:val="009C3261"/>
    <w:rsid w:val="009C383D"/>
    <w:rsid w:val="009C3C4E"/>
    <w:rsid w:val="009C4404"/>
    <w:rsid w:val="009C44E9"/>
    <w:rsid w:val="009C5152"/>
    <w:rsid w:val="009C72D6"/>
    <w:rsid w:val="009D5B32"/>
    <w:rsid w:val="009E32A8"/>
    <w:rsid w:val="009E40E4"/>
    <w:rsid w:val="009E4964"/>
    <w:rsid w:val="009E4A6A"/>
    <w:rsid w:val="009E587F"/>
    <w:rsid w:val="009E5EE5"/>
    <w:rsid w:val="009F1FE2"/>
    <w:rsid w:val="009F3081"/>
    <w:rsid w:val="009F48CC"/>
    <w:rsid w:val="009F4D65"/>
    <w:rsid w:val="009F5297"/>
    <w:rsid w:val="009F5C3D"/>
    <w:rsid w:val="009F723A"/>
    <w:rsid w:val="00A01425"/>
    <w:rsid w:val="00A040D6"/>
    <w:rsid w:val="00A07E9C"/>
    <w:rsid w:val="00A1328C"/>
    <w:rsid w:val="00A144BB"/>
    <w:rsid w:val="00A15BF5"/>
    <w:rsid w:val="00A201C3"/>
    <w:rsid w:val="00A2095B"/>
    <w:rsid w:val="00A24E16"/>
    <w:rsid w:val="00A25169"/>
    <w:rsid w:val="00A25C06"/>
    <w:rsid w:val="00A26FB6"/>
    <w:rsid w:val="00A275C4"/>
    <w:rsid w:val="00A30A47"/>
    <w:rsid w:val="00A3161F"/>
    <w:rsid w:val="00A32177"/>
    <w:rsid w:val="00A32FB0"/>
    <w:rsid w:val="00A3614F"/>
    <w:rsid w:val="00A4231C"/>
    <w:rsid w:val="00A424A0"/>
    <w:rsid w:val="00A42EB9"/>
    <w:rsid w:val="00A44265"/>
    <w:rsid w:val="00A53FC7"/>
    <w:rsid w:val="00A54A6E"/>
    <w:rsid w:val="00A614EF"/>
    <w:rsid w:val="00A61B8F"/>
    <w:rsid w:val="00A64B0D"/>
    <w:rsid w:val="00A677BA"/>
    <w:rsid w:val="00A7690A"/>
    <w:rsid w:val="00A77302"/>
    <w:rsid w:val="00A815F1"/>
    <w:rsid w:val="00A8254E"/>
    <w:rsid w:val="00A835A4"/>
    <w:rsid w:val="00A850BB"/>
    <w:rsid w:val="00A86BBB"/>
    <w:rsid w:val="00A86DDC"/>
    <w:rsid w:val="00A90541"/>
    <w:rsid w:val="00A90AB1"/>
    <w:rsid w:val="00A91416"/>
    <w:rsid w:val="00A92373"/>
    <w:rsid w:val="00A95B84"/>
    <w:rsid w:val="00A966EA"/>
    <w:rsid w:val="00A97B9C"/>
    <w:rsid w:val="00A97F6D"/>
    <w:rsid w:val="00AA1C94"/>
    <w:rsid w:val="00AA20D7"/>
    <w:rsid w:val="00AA3014"/>
    <w:rsid w:val="00AA33BF"/>
    <w:rsid w:val="00AA40EC"/>
    <w:rsid w:val="00AA4353"/>
    <w:rsid w:val="00AA4882"/>
    <w:rsid w:val="00AA6A69"/>
    <w:rsid w:val="00AA704F"/>
    <w:rsid w:val="00AB0D6C"/>
    <w:rsid w:val="00AB2005"/>
    <w:rsid w:val="00AB3C4B"/>
    <w:rsid w:val="00AB3F01"/>
    <w:rsid w:val="00AC1D46"/>
    <w:rsid w:val="00AC247D"/>
    <w:rsid w:val="00AC3C68"/>
    <w:rsid w:val="00AC4340"/>
    <w:rsid w:val="00AC663C"/>
    <w:rsid w:val="00AC732D"/>
    <w:rsid w:val="00AD642C"/>
    <w:rsid w:val="00AE0EB1"/>
    <w:rsid w:val="00AE7C40"/>
    <w:rsid w:val="00AF3F30"/>
    <w:rsid w:val="00AF51F2"/>
    <w:rsid w:val="00AF571F"/>
    <w:rsid w:val="00AF6746"/>
    <w:rsid w:val="00B00156"/>
    <w:rsid w:val="00B00CC6"/>
    <w:rsid w:val="00B026C8"/>
    <w:rsid w:val="00B0341C"/>
    <w:rsid w:val="00B03915"/>
    <w:rsid w:val="00B048B8"/>
    <w:rsid w:val="00B04BD7"/>
    <w:rsid w:val="00B05606"/>
    <w:rsid w:val="00B0666A"/>
    <w:rsid w:val="00B11D5F"/>
    <w:rsid w:val="00B12814"/>
    <w:rsid w:val="00B129AC"/>
    <w:rsid w:val="00B12CF8"/>
    <w:rsid w:val="00B12F34"/>
    <w:rsid w:val="00B162BB"/>
    <w:rsid w:val="00B17B82"/>
    <w:rsid w:val="00B208E2"/>
    <w:rsid w:val="00B21DA8"/>
    <w:rsid w:val="00B22339"/>
    <w:rsid w:val="00B245AE"/>
    <w:rsid w:val="00B2777E"/>
    <w:rsid w:val="00B27D94"/>
    <w:rsid w:val="00B30007"/>
    <w:rsid w:val="00B325B9"/>
    <w:rsid w:val="00B333B9"/>
    <w:rsid w:val="00B33400"/>
    <w:rsid w:val="00B36312"/>
    <w:rsid w:val="00B41EBE"/>
    <w:rsid w:val="00B42838"/>
    <w:rsid w:val="00B4336D"/>
    <w:rsid w:val="00B4561C"/>
    <w:rsid w:val="00B46345"/>
    <w:rsid w:val="00B46939"/>
    <w:rsid w:val="00B470E9"/>
    <w:rsid w:val="00B526BE"/>
    <w:rsid w:val="00B54539"/>
    <w:rsid w:val="00B55E60"/>
    <w:rsid w:val="00B5668F"/>
    <w:rsid w:val="00B61FAA"/>
    <w:rsid w:val="00B64E71"/>
    <w:rsid w:val="00B70F48"/>
    <w:rsid w:val="00B714DD"/>
    <w:rsid w:val="00B718DA"/>
    <w:rsid w:val="00B72DE9"/>
    <w:rsid w:val="00B73231"/>
    <w:rsid w:val="00B772F5"/>
    <w:rsid w:val="00B775F4"/>
    <w:rsid w:val="00B80171"/>
    <w:rsid w:val="00B84A9E"/>
    <w:rsid w:val="00B90184"/>
    <w:rsid w:val="00B922CD"/>
    <w:rsid w:val="00B955D9"/>
    <w:rsid w:val="00B9574D"/>
    <w:rsid w:val="00B96B59"/>
    <w:rsid w:val="00B97B46"/>
    <w:rsid w:val="00BA23D0"/>
    <w:rsid w:val="00BA5021"/>
    <w:rsid w:val="00BA56DF"/>
    <w:rsid w:val="00BA6FF3"/>
    <w:rsid w:val="00BA7813"/>
    <w:rsid w:val="00BB16CA"/>
    <w:rsid w:val="00BB2BE4"/>
    <w:rsid w:val="00BB3812"/>
    <w:rsid w:val="00BB4F1D"/>
    <w:rsid w:val="00BB648D"/>
    <w:rsid w:val="00BB7C2B"/>
    <w:rsid w:val="00BB7CCE"/>
    <w:rsid w:val="00BC319E"/>
    <w:rsid w:val="00BC51AE"/>
    <w:rsid w:val="00BC6013"/>
    <w:rsid w:val="00BD2AB6"/>
    <w:rsid w:val="00BD3680"/>
    <w:rsid w:val="00BD40AE"/>
    <w:rsid w:val="00BD45A4"/>
    <w:rsid w:val="00BD5FB9"/>
    <w:rsid w:val="00BD6F67"/>
    <w:rsid w:val="00BD7429"/>
    <w:rsid w:val="00BE2215"/>
    <w:rsid w:val="00BE35BE"/>
    <w:rsid w:val="00BE39F3"/>
    <w:rsid w:val="00BE3BF8"/>
    <w:rsid w:val="00BE410B"/>
    <w:rsid w:val="00BE7D34"/>
    <w:rsid w:val="00BF40F5"/>
    <w:rsid w:val="00BF43FB"/>
    <w:rsid w:val="00BF4622"/>
    <w:rsid w:val="00BF5752"/>
    <w:rsid w:val="00C00493"/>
    <w:rsid w:val="00C00603"/>
    <w:rsid w:val="00C01956"/>
    <w:rsid w:val="00C02875"/>
    <w:rsid w:val="00C02BDF"/>
    <w:rsid w:val="00C045BD"/>
    <w:rsid w:val="00C049F5"/>
    <w:rsid w:val="00C112D3"/>
    <w:rsid w:val="00C1210F"/>
    <w:rsid w:val="00C1354D"/>
    <w:rsid w:val="00C13761"/>
    <w:rsid w:val="00C14BB1"/>
    <w:rsid w:val="00C17184"/>
    <w:rsid w:val="00C200DD"/>
    <w:rsid w:val="00C21CCD"/>
    <w:rsid w:val="00C229DB"/>
    <w:rsid w:val="00C24F70"/>
    <w:rsid w:val="00C25C94"/>
    <w:rsid w:val="00C25DDD"/>
    <w:rsid w:val="00C2659E"/>
    <w:rsid w:val="00C27AD0"/>
    <w:rsid w:val="00C3101D"/>
    <w:rsid w:val="00C32A7C"/>
    <w:rsid w:val="00C33992"/>
    <w:rsid w:val="00C33A68"/>
    <w:rsid w:val="00C34120"/>
    <w:rsid w:val="00C34157"/>
    <w:rsid w:val="00C34162"/>
    <w:rsid w:val="00C349A0"/>
    <w:rsid w:val="00C35432"/>
    <w:rsid w:val="00C37422"/>
    <w:rsid w:val="00C4083A"/>
    <w:rsid w:val="00C40A8F"/>
    <w:rsid w:val="00C4182B"/>
    <w:rsid w:val="00C44ABC"/>
    <w:rsid w:val="00C47AAE"/>
    <w:rsid w:val="00C47F77"/>
    <w:rsid w:val="00C54527"/>
    <w:rsid w:val="00C55681"/>
    <w:rsid w:val="00C5650C"/>
    <w:rsid w:val="00C57D41"/>
    <w:rsid w:val="00C60BDD"/>
    <w:rsid w:val="00C62BDE"/>
    <w:rsid w:val="00C62CA6"/>
    <w:rsid w:val="00C650FA"/>
    <w:rsid w:val="00C65D88"/>
    <w:rsid w:val="00C6645D"/>
    <w:rsid w:val="00C6646E"/>
    <w:rsid w:val="00C67201"/>
    <w:rsid w:val="00C67EEB"/>
    <w:rsid w:val="00C72DFF"/>
    <w:rsid w:val="00C73D67"/>
    <w:rsid w:val="00C7502F"/>
    <w:rsid w:val="00C77124"/>
    <w:rsid w:val="00C80520"/>
    <w:rsid w:val="00C83B17"/>
    <w:rsid w:val="00C87451"/>
    <w:rsid w:val="00C874F3"/>
    <w:rsid w:val="00C87E2B"/>
    <w:rsid w:val="00C905A6"/>
    <w:rsid w:val="00C91200"/>
    <w:rsid w:val="00C92456"/>
    <w:rsid w:val="00C95ADB"/>
    <w:rsid w:val="00C96CDE"/>
    <w:rsid w:val="00C97077"/>
    <w:rsid w:val="00CA0A13"/>
    <w:rsid w:val="00CA19C7"/>
    <w:rsid w:val="00CA3A74"/>
    <w:rsid w:val="00CA4276"/>
    <w:rsid w:val="00CA5AAF"/>
    <w:rsid w:val="00CA6A36"/>
    <w:rsid w:val="00CA74A5"/>
    <w:rsid w:val="00CA773A"/>
    <w:rsid w:val="00CA7931"/>
    <w:rsid w:val="00CA7E75"/>
    <w:rsid w:val="00CB0356"/>
    <w:rsid w:val="00CB0C68"/>
    <w:rsid w:val="00CB17F0"/>
    <w:rsid w:val="00CB2771"/>
    <w:rsid w:val="00CB6BF7"/>
    <w:rsid w:val="00CC41E2"/>
    <w:rsid w:val="00CC54BA"/>
    <w:rsid w:val="00CC7455"/>
    <w:rsid w:val="00CD1B0B"/>
    <w:rsid w:val="00CD3E1F"/>
    <w:rsid w:val="00CD4A2B"/>
    <w:rsid w:val="00CD517A"/>
    <w:rsid w:val="00CD5655"/>
    <w:rsid w:val="00CD688D"/>
    <w:rsid w:val="00CD6B97"/>
    <w:rsid w:val="00CD7964"/>
    <w:rsid w:val="00CD7CF4"/>
    <w:rsid w:val="00CE0A43"/>
    <w:rsid w:val="00CE198C"/>
    <w:rsid w:val="00CE2E6E"/>
    <w:rsid w:val="00CE4F63"/>
    <w:rsid w:val="00CF4647"/>
    <w:rsid w:val="00CF6BCF"/>
    <w:rsid w:val="00CF75DD"/>
    <w:rsid w:val="00D039B7"/>
    <w:rsid w:val="00D05FB2"/>
    <w:rsid w:val="00D0624F"/>
    <w:rsid w:val="00D0640C"/>
    <w:rsid w:val="00D105A7"/>
    <w:rsid w:val="00D10D73"/>
    <w:rsid w:val="00D1157F"/>
    <w:rsid w:val="00D12E9A"/>
    <w:rsid w:val="00D13996"/>
    <w:rsid w:val="00D1424B"/>
    <w:rsid w:val="00D14CC8"/>
    <w:rsid w:val="00D14D8F"/>
    <w:rsid w:val="00D1667F"/>
    <w:rsid w:val="00D16BEF"/>
    <w:rsid w:val="00D17826"/>
    <w:rsid w:val="00D20A13"/>
    <w:rsid w:val="00D21DB1"/>
    <w:rsid w:val="00D22DFD"/>
    <w:rsid w:val="00D22E92"/>
    <w:rsid w:val="00D23009"/>
    <w:rsid w:val="00D23731"/>
    <w:rsid w:val="00D247C9"/>
    <w:rsid w:val="00D2506B"/>
    <w:rsid w:val="00D26446"/>
    <w:rsid w:val="00D269E1"/>
    <w:rsid w:val="00D3035B"/>
    <w:rsid w:val="00D30368"/>
    <w:rsid w:val="00D31E20"/>
    <w:rsid w:val="00D32489"/>
    <w:rsid w:val="00D326DD"/>
    <w:rsid w:val="00D328D0"/>
    <w:rsid w:val="00D3368E"/>
    <w:rsid w:val="00D336D2"/>
    <w:rsid w:val="00D34EC7"/>
    <w:rsid w:val="00D40381"/>
    <w:rsid w:val="00D40C0C"/>
    <w:rsid w:val="00D4162E"/>
    <w:rsid w:val="00D43995"/>
    <w:rsid w:val="00D44A53"/>
    <w:rsid w:val="00D44AB0"/>
    <w:rsid w:val="00D47209"/>
    <w:rsid w:val="00D47312"/>
    <w:rsid w:val="00D47BF4"/>
    <w:rsid w:val="00D50BB6"/>
    <w:rsid w:val="00D524D4"/>
    <w:rsid w:val="00D52AEB"/>
    <w:rsid w:val="00D52E3E"/>
    <w:rsid w:val="00D53F13"/>
    <w:rsid w:val="00D54A24"/>
    <w:rsid w:val="00D5752D"/>
    <w:rsid w:val="00D6096B"/>
    <w:rsid w:val="00D61D2A"/>
    <w:rsid w:val="00D62369"/>
    <w:rsid w:val="00D63309"/>
    <w:rsid w:val="00D644B1"/>
    <w:rsid w:val="00D64563"/>
    <w:rsid w:val="00D64929"/>
    <w:rsid w:val="00D66042"/>
    <w:rsid w:val="00D67E3B"/>
    <w:rsid w:val="00D72073"/>
    <w:rsid w:val="00D73008"/>
    <w:rsid w:val="00D73740"/>
    <w:rsid w:val="00D73C46"/>
    <w:rsid w:val="00D73D40"/>
    <w:rsid w:val="00D809C8"/>
    <w:rsid w:val="00D82D36"/>
    <w:rsid w:val="00D843A0"/>
    <w:rsid w:val="00D85A91"/>
    <w:rsid w:val="00D87330"/>
    <w:rsid w:val="00D90734"/>
    <w:rsid w:val="00D91453"/>
    <w:rsid w:val="00D91BD1"/>
    <w:rsid w:val="00D92144"/>
    <w:rsid w:val="00D92753"/>
    <w:rsid w:val="00D930AD"/>
    <w:rsid w:val="00D9378F"/>
    <w:rsid w:val="00D937E0"/>
    <w:rsid w:val="00D93877"/>
    <w:rsid w:val="00D95797"/>
    <w:rsid w:val="00D96119"/>
    <w:rsid w:val="00D96568"/>
    <w:rsid w:val="00D97DBB"/>
    <w:rsid w:val="00D97ECA"/>
    <w:rsid w:val="00DA01F9"/>
    <w:rsid w:val="00DA498C"/>
    <w:rsid w:val="00DA4EFB"/>
    <w:rsid w:val="00DA525C"/>
    <w:rsid w:val="00DA5DF4"/>
    <w:rsid w:val="00DB102B"/>
    <w:rsid w:val="00DB1413"/>
    <w:rsid w:val="00DB2F8C"/>
    <w:rsid w:val="00DB386D"/>
    <w:rsid w:val="00DB3CD9"/>
    <w:rsid w:val="00DB4054"/>
    <w:rsid w:val="00DB5582"/>
    <w:rsid w:val="00DB7364"/>
    <w:rsid w:val="00DC1A45"/>
    <w:rsid w:val="00DC26BD"/>
    <w:rsid w:val="00DC310A"/>
    <w:rsid w:val="00DC34DD"/>
    <w:rsid w:val="00DC3EE5"/>
    <w:rsid w:val="00DC417A"/>
    <w:rsid w:val="00DC5623"/>
    <w:rsid w:val="00DC59CB"/>
    <w:rsid w:val="00DC5C21"/>
    <w:rsid w:val="00DC68B8"/>
    <w:rsid w:val="00DD0F1F"/>
    <w:rsid w:val="00DD243D"/>
    <w:rsid w:val="00DD6712"/>
    <w:rsid w:val="00DD72A3"/>
    <w:rsid w:val="00DE0A52"/>
    <w:rsid w:val="00DE17D5"/>
    <w:rsid w:val="00DE283D"/>
    <w:rsid w:val="00DE677E"/>
    <w:rsid w:val="00DE7052"/>
    <w:rsid w:val="00DE74B3"/>
    <w:rsid w:val="00DF350B"/>
    <w:rsid w:val="00DF4E96"/>
    <w:rsid w:val="00DF7B11"/>
    <w:rsid w:val="00E01203"/>
    <w:rsid w:val="00E01B3B"/>
    <w:rsid w:val="00E020AE"/>
    <w:rsid w:val="00E035D3"/>
    <w:rsid w:val="00E04EAA"/>
    <w:rsid w:val="00E0613C"/>
    <w:rsid w:val="00E06773"/>
    <w:rsid w:val="00E067C5"/>
    <w:rsid w:val="00E1066D"/>
    <w:rsid w:val="00E11239"/>
    <w:rsid w:val="00E11265"/>
    <w:rsid w:val="00E156BE"/>
    <w:rsid w:val="00E16541"/>
    <w:rsid w:val="00E17140"/>
    <w:rsid w:val="00E17370"/>
    <w:rsid w:val="00E173FC"/>
    <w:rsid w:val="00E209D7"/>
    <w:rsid w:val="00E22B94"/>
    <w:rsid w:val="00E272F5"/>
    <w:rsid w:val="00E278F4"/>
    <w:rsid w:val="00E27DBF"/>
    <w:rsid w:val="00E300B7"/>
    <w:rsid w:val="00E335AC"/>
    <w:rsid w:val="00E34BCA"/>
    <w:rsid w:val="00E34E61"/>
    <w:rsid w:val="00E35D1A"/>
    <w:rsid w:val="00E36794"/>
    <w:rsid w:val="00E40103"/>
    <w:rsid w:val="00E426CA"/>
    <w:rsid w:val="00E42A1A"/>
    <w:rsid w:val="00E433C0"/>
    <w:rsid w:val="00E434C4"/>
    <w:rsid w:val="00E45A76"/>
    <w:rsid w:val="00E5167F"/>
    <w:rsid w:val="00E5293F"/>
    <w:rsid w:val="00E57B4C"/>
    <w:rsid w:val="00E603BA"/>
    <w:rsid w:val="00E616AE"/>
    <w:rsid w:val="00E62DFA"/>
    <w:rsid w:val="00E63E2D"/>
    <w:rsid w:val="00E64B9F"/>
    <w:rsid w:val="00E64D0D"/>
    <w:rsid w:val="00E669B3"/>
    <w:rsid w:val="00E675BF"/>
    <w:rsid w:val="00E71778"/>
    <w:rsid w:val="00E71D7A"/>
    <w:rsid w:val="00E73A91"/>
    <w:rsid w:val="00E74B9E"/>
    <w:rsid w:val="00E75677"/>
    <w:rsid w:val="00E76234"/>
    <w:rsid w:val="00E76BE5"/>
    <w:rsid w:val="00E805F4"/>
    <w:rsid w:val="00E80B2C"/>
    <w:rsid w:val="00E80F9B"/>
    <w:rsid w:val="00E81446"/>
    <w:rsid w:val="00E838A5"/>
    <w:rsid w:val="00E84724"/>
    <w:rsid w:val="00E84CCE"/>
    <w:rsid w:val="00E85330"/>
    <w:rsid w:val="00E86E4F"/>
    <w:rsid w:val="00E87A61"/>
    <w:rsid w:val="00E87FBB"/>
    <w:rsid w:val="00E9389C"/>
    <w:rsid w:val="00E93AE6"/>
    <w:rsid w:val="00E943D7"/>
    <w:rsid w:val="00E9747D"/>
    <w:rsid w:val="00EA0033"/>
    <w:rsid w:val="00EA03D6"/>
    <w:rsid w:val="00EA050F"/>
    <w:rsid w:val="00EA0F2A"/>
    <w:rsid w:val="00EA13C9"/>
    <w:rsid w:val="00EA2047"/>
    <w:rsid w:val="00EA268D"/>
    <w:rsid w:val="00EA3C85"/>
    <w:rsid w:val="00EA3DA6"/>
    <w:rsid w:val="00EA44EF"/>
    <w:rsid w:val="00EA5B2B"/>
    <w:rsid w:val="00EB02E3"/>
    <w:rsid w:val="00EB047A"/>
    <w:rsid w:val="00EB1EE6"/>
    <w:rsid w:val="00EB6014"/>
    <w:rsid w:val="00EC1DBF"/>
    <w:rsid w:val="00EC20E0"/>
    <w:rsid w:val="00EC517D"/>
    <w:rsid w:val="00EC7572"/>
    <w:rsid w:val="00ED01EE"/>
    <w:rsid w:val="00ED2E49"/>
    <w:rsid w:val="00ED35CA"/>
    <w:rsid w:val="00ED5F46"/>
    <w:rsid w:val="00ED755D"/>
    <w:rsid w:val="00EE03F9"/>
    <w:rsid w:val="00EE051A"/>
    <w:rsid w:val="00EE1094"/>
    <w:rsid w:val="00EE217C"/>
    <w:rsid w:val="00EE24D3"/>
    <w:rsid w:val="00EE3258"/>
    <w:rsid w:val="00EE4C21"/>
    <w:rsid w:val="00EE6937"/>
    <w:rsid w:val="00EE7BDF"/>
    <w:rsid w:val="00EF1315"/>
    <w:rsid w:val="00EF182E"/>
    <w:rsid w:val="00EF182F"/>
    <w:rsid w:val="00EF1A63"/>
    <w:rsid w:val="00EF3E20"/>
    <w:rsid w:val="00EF4AF2"/>
    <w:rsid w:val="00EF66BD"/>
    <w:rsid w:val="00F007AC"/>
    <w:rsid w:val="00F05A25"/>
    <w:rsid w:val="00F05DDE"/>
    <w:rsid w:val="00F05FE5"/>
    <w:rsid w:val="00F0632A"/>
    <w:rsid w:val="00F072E9"/>
    <w:rsid w:val="00F11AE0"/>
    <w:rsid w:val="00F11E2A"/>
    <w:rsid w:val="00F13A7A"/>
    <w:rsid w:val="00F1523B"/>
    <w:rsid w:val="00F1644D"/>
    <w:rsid w:val="00F21203"/>
    <w:rsid w:val="00F2619A"/>
    <w:rsid w:val="00F30193"/>
    <w:rsid w:val="00F3417E"/>
    <w:rsid w:val="00F354D6"/>
    <w:rsid w:val="00F376BF"/>
    <w:rsid w:val="00F377E5"/>
    <w:rsid w:val="00F404E5"/>
    <w:rsid w:val="00F41EED"/>
    <w:rsid w:val="00F435D0"/>
    <w:rsid w:val="00F443B5"/>
    <w:rsid w:val="00F44B21"/>
    <w:rsid w:val="00F452D0"/>
    <w:rsid w:val="00F46CF3"/>
    <w:rsid w:val="00F52364"/>
    <w:rsid w:val="00F55581"/>
    <w:rsid w:val="00F57495"/>
    <w:rsid w:val="00F57725"/>
    <w:rsid w:val="00F600D8"/>
    <w:rsid w:val="00F60A2D"/>
    <w:rsid w:val="00F631E6"/>
    <w:rsid w:val="00F63936"/>
    <w:rsid w:val="00F64D26"/>
    <w:rsid w:val="00F65904"/>
    <w:rsid w:val="00F65E14"/>
    <w:rsid w:val="00F65E9C"/>
    <w:rsid w:val="00F70092"/>
    <w:rsid w:val="00F71884"/>
    <w:rsid w:val="00F71DF4"/>
    <w:rsid w:val="00F731FC"/>
    <w:rsid w:val="00F73D2C"/>
    <w:rsid w:val="00F740E9"/>
    <w:rsid w:val="00F74C79"/>
    <w:rsid w:val="00F75298"/>
    <w:rsid w:val="00F75A96"/>
    <w:rsid w:val="00F75DC0"/>
    <w:rsid w:val="00F7774C"/>
    <w:rsid w:val="00F8020A"/>
    <w:rsid w:val="00F81561"/>
    <w:rsid w:val="00F84185"/>
    <w:rsid w:val="00F85B93"/>
    <w:rsid w:val="00F86553"/>
    <w:rsid w:val="00F8799F"/>
    <w:rsid w:val="00F91470"/>
    <w:rsid w:val="00F92D11"/>
    <w:rsid w:val="00F961A0"/>
    <w:rsid w:val="00F96E50"/>
    <w:rsid w:val="00F9721D"/>
    <w:rsid w:val="00FA196E"/>
    <w:rsid w:val="00FA2950"/>
    <w:rsid w:val="00FA34A5"/>
    <w:rsid w:val="00FA3BB6"/>
    <w:rsid w:val="00FA5D09"/>
    <w:rsid w:val="00FA5EC6"/>
    <w:rsid w:val="00FA734E"/>
    <w:rsid w:val="00FA7CC2"/>
    <w:rsid w:val="00FB2822"/>
    <w:rsid w:val="00FB30E3"/>
    <w:rsid w:val="00FB7B2A"/>
    <w:rsid w:val="00FC14A9"/>
    <w:rsid w:val="00FC18C1"/>
    <w:rsid w:val="00FC18D1"/>
    <w:rsid w:val="00FC2BC6"/>
    <w:rsid w:val="00FC3725"/>
    <w:rsid w:val="00FC4517"/>
    <w:rsid w:val="00FC601C"/>
    <w:rsid w:val="00FC663C"/>
    <w:rsid w:val="00FC6CF7"/>
    <w:rsid w:val="00FC7140"/>
    <w:rsid w:val="00FD0AC3"/>
    <w:rsid w:val="00FD24C5"/>
    <w:rsid w:val="00FD3181"/>
    <w:rsid w:val="00FD3D46"/>
    <w:rsid w:val="00FD47DB"/>
    <w:rsid w:val="00FD4850"/>
    <w:rsid w:val="00FD549C"/>
    <w:rsid w:val="00FD6E59"/>
    <w:rsid w:val="00FE0096"/>
    <w:rsid w:val="00FE0E47"/>
    <w:rsid w:val="00FE1C6B"/>
    <w:rsid w:val="00FE23AC"/>
    <w:rsid w:val="00FE4212"/>
    <w:rsid w:val="00FE47E5"/>
    <w:rsid w:val="00FE7E06"/>
    <w:rsid w:val="00FF1ACE"/>
    <w:rsid w:val="00FF3578"/>
    <w:rsid w:val="00FF5E3B"/>
    <w:rsid w:val="00FF6E50"/>
    <w:rsid w:val="00FF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A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61A0"/>
    <w:rPr>
      <w:color w:val="0000FF"/>
      <w:u w:val="single"/>
    </w:rPr>
  </w:style>
  <w:style w:type="paragraph" w:styleId="Header">
    <w:name w:val="header"/>
    <w:basedOn w:val="Normal"/>
    <w:rsid w:val="006461AB"/>
    <w:pPr>
      <w:tabs>
        <w:tab w:val="center" w:pos="4320"/>
        <w:tab w:val="right" w:pos="8640"/>
      </w:tabs>
    </w:pPr>
  </w:style>
  <w:style w:type="paragraph" w:styleId="Footer">
    <w:name w:val="footer"/>
    <w:basedOn w:val="Normal"/>
    <w:rsid w:val="006461AB"/>
    <w:pPr>
      <w:tabs>
        <w:tab w:val="center" w:pos="4320"/>
        <w:tab w:val="right" w:pos="8640"/>
      </w:tabs>
    </w:pPr>
  </w:style>
  <w:style w:type="character" w:styleId="PageNumber">
    <w:name w:val="page number"/>
    <w:basedOn w:val="DefaultParagraphFont"/>
    <w:rsid w:val="006461AB"/>
  </w:style>
  <w:style w:type="character" w:styleId="CommentReference">
    <w:name w:val="annotation reference"/>
    <w:basedOn w:val="DefaultParagraphFont"/>
    <w:semiHidden/>
    <w:rsid w:val="005D161B"/>
    <w:rPr>
      <w:sz w:val="16"/>
      <w:szCs w:val="16"/>
    </w:rPr>
  </w:style>
  <w:style w:type="paragraph" w:styleId="CommentText">
    <w:name w:val="annotation text"/>
    <w:basedOn w:val="Normal"/>
    <w:semiHidden/>
    <w:rsid w:val="005D161B"/>
    <w:rPr>
      <w:sz w:val="20"/>
      <w:szCs w:val="20"/>
    </w:rPr>
  </w:style>
  <w:style w:type="paragraph" w:styleId="CommentSubject">
    <w:name w:val="annotation subject"/>
    <w:basedOn w:val="CommentText"/>
    <w:next w:val="CommentText"/>
    <w:semiHidden/>
    <w:rsid w:val="005D161B"/>
    <w:rPr>
      <w:b/>
      <w:bCs/>
    </w:rPr>
  </w:style>
  <w:style w:type="paragraph" w:styleId="BalloonText">
    <w:name w:val="Balloon Text"/>
    <w:basedOn w:val="Normal"/>
    <w:semiHidden/>
    <w:rsid w:val="005D161B"/>
    <w:rPr>
      <w:rFonts w:ascii="Tahoma" w:hAnsi="Tahoma" w:cs="Tahoma"/>
      <w:sz w:val="16"/>
      <w:szCs w:val="16"/>
    </w:rPr>
  </w:style>
  <w:style w:type="paragraph" w:styleId="ListParagraph">
    <w:name w:val="List Paragraph"/>
    <w:basedOn w:val="Normal"/>
    <w:uiPriority w:val="34"/>
    <w:qFormat/>
    <w:rsid w:val="003F4746"/>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3251C-1C18-4E47-8683-C11EFC75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Executive Committee Meeting</vt:lpstr>
    </vt:vector>
  </TitlesOfParts>
  <Company>San Diego State University</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Committee Meeting</dc:title>
  <dc:subject/>
  <dc:creator>sdsu</dc:creator>
  <cp:keywords/>
  <dc:description/>
  <cp:lastModifiedBy>Cindi McClain</cp:lastModifiedBy>
  <cp:revision>7</cp:revision>
  <cp:lastPrinted>2010-05-19T20:34:00Z</cp:lastPrinted>
  <dcterms:created xsi:type="dcterms:W3CDTF">2010-05-18T15:26:00Z</dcterms:created>
  <dcterms:modified xsi:type="dcterms:W3CDTF">2010-05-20T16:35:00Z</dcterms:modified>
</cp:coreProperties>
</file>