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950" w:rsidRDefault="00EC20E0" w:rsidP="008643F1">
      <w:pPr>
        <w:jc w:val="center"/>
      </w:pPr>
      <w:r>
        <w:rPr>
          <w:b/>
        </w:rPr>
        <w:t xml:space="preserve"> </w:t>
      </w:r>
      <w:r w:rsidR="00FA2950" w:rsidRPr="00FA2950">
        <w:rPr>
          <w:b/>
        </w:rPr>
        <w:t>Executive Committee Meeting</w:t>
      </w:r>
    </w:p>
    <w:p w:rsidR="00FA2950" w:rsidRPr="00FA2950" w:rsidRDefault="00FA2950" w:rsidP="008643F1">
      <w:pPr>
        <w:jc w:val="center"/>
        <w:rPr>
          <w:b/>
        </w:rPr>
      </w:pPr>
      <w:r w:rsidRPr="00FA2950">
        <w:rPr>
          <w:b/>
        </w:rPr>
        <w:t>Minutes</w:t>
      </w:r>
    </w:p>
    <w:p w:rsidR="00FA2950" w:rsidRDefault="009A0A62" w:rsidP="008643F1">
      <w:pPr>
        <w:jc w:val="center"/>
      </w:pPr>
      <w:r>
        <w:t>Wednesday</w:t>
      </w:r>
      <w:r w:rsidR="00024323">
        <w:t>,</w:t>
      </w:r>
      <w:r>
        <w:t xml:space="preserve"> </w:t>
      </w:r>
      <w:r w:rsidR="00973034">
        <w:t>October 7</w:t>
      </w:r>
      <w:r>
        <w:t>,</w:t>
      </w:r>
      <w:r w:rsidR="003265BA">
        <w:t xml:space="preserve"> 2009</w:t>
      </w:r>
    </w:p>
    <w:p w:rsidR="00FA2950" w:rsidRPr="00974545" w:rsidRDefault="00973034" w:rsidP="008B112B">
      <w:pPr>
        <w:jc w:val="center"/>
      </w:pPr>
      <w:r>
        <w:t>1</w:t>
      </w:r>
      <w:r w:rsidR="005511B8">
        <w:t>:00 pm</w:t>
      </w:r>
      <w:r w:rsidR="00680B48">
        <w:t xml:space="preserve">, </w:t>
      </w:r>
      <w:r w:rsidR="009A0A62">
        <w:t>Dean’s Conference Room, E-203</w:t>
      </w:r>
    </w:p>
    <w:p w:rsidR="00FA2950" w:rsidRDefault="00FA2950" w:rsidP="008643F1"/>
    <w:p w:rsidR="00D22E92" w:rsidRPr="00F7774C" w:rsidRDefault="00D22E92" w:rsidP="008643F1"/>
    <w:p w:rsidR="00FA2950" w:rsidRPr="00AE7C40" w:rsidRDefault="00FA2950" w:rsidP="008643F1">
      <w:r w:rsidRPr="0015319F">
        <w:t>Pres</w:t>
      </w:r>
      <w:r w:rsidRPr="00973034">
        <w:t>ent: Dean D. Hayhurst, Drs.</w:t>
      </w:r>
      <w:r w:rsidR="001B4AAB" w:rsidRPr="00973034">
        <w:t xml:space="preserve"> </w:t>
      </w:r>
      <w:r w:rsidR="00973034" w:rsidRPr="00973034">
        <w:t xml:space="preserve">R. German, </w:t>
      </w:r>
      <w:r w:rsidR="00775DD7" w:rsidRPr="00973034">
        <w:t>M. Mehrabadi</w:t>
      </w:r>
      <w:r w:rsidR="00A24E16" w:rsidRPr="00973034">
        <w:t>,</w:t>
      </w:r>
      <w:r w:rsidR="00033021" w:rsidRPr="00973034">
        <w:t xml:space="preserve"> </w:t>
      </w:r>
      <w:r w:rsidR="0013230D" w:rsidRPr="00973034">
        <w:t>A. Plotkin</w:t>
      </w:r>
      <w:r w:rsidR="00C35432" w:rsidRPr="00973034">
        <w:t>,</w:t>
      </w:r>
      <w:r w:rsidR="000E1480" w:rsidRPr="00973034">
        <w:t xml:space="preserve"> </w:t>
      </w:r>
      <w:r w:rsidR="00AA4882" w:rsidRPr="00973034">
        <w:t>J. Supernak</w:t>
      </w:r>
      <w:r w:rsidR="00C00493" w:rsidRPr="00973034">
        <w:t>,</w:t>
      </w:r>
      <w:r w:rsidR="000B74B6" w:rsidRPr="00973034">
        <w:t xml:space="preserve"> </w:t>
      </w:r>
      <w:r w:rsidR="00AA4882" w:rsidRPr="00973034">
        <w:t xml:space="preserve">&amp; L. Tummala, </w:t>
      </w:r>
      <w:r w:rsidR="00240076" w:rsidRPr="00973034">
        <w:t>Mr. L.</w:t>
      </w:r>
      <w:r w:rsidR="00ED2E49" w:rsidRPr="00973034">
        <w:t xml:space="preserve"> Hinkle, </w:t>
      </w:r>
      <w:r w:rsidR="00915B44" w:rsidRPr="00973034">
        <w:t xml:space="preserve">Mr. D. Irwin, </w:t>
      </w:r>
      <w:r w:rsidR="00BD40AE" w:rsidRPr="00973034">
        <w:t xml:space="preserve">Ms. </w:t>
      </w:r>
      <w:r w:rsidR="008C479A" w:rsidRPr="00973034">
        <w:t xml:space="preserve">C. </w:t>
      </w:r>
      <w:r w:rsidR="00DC34DD" w:rsidRPr="00973034">
        <w:t>McClain</w:t>
      </w:r>
      <w:r w:rsidR="00973034">
        <w:t>; Guests: Drs. Walsh and Buyuksonmez for Items 1 &amp; 2.</w:t>
      </w:r>
    </w:p>
    <w:p w:rsidR="00FA2950" w:rsidRPr="00FE1C6B" w:rsidRDefault="00FA2950" w:rsidP="008643F1"/>
    <w:p w:rsidR="00F70092" w:rsidRDefault="00F70092" w:rsidP="008643F1"/>
    <w:p w:rsidR="005172FD" w:rsidRDefault="00FA2950" w:rsidP="009E4A6A">
      <w:r w:rsidRPr="00974545">
        <w:t xml:space="preserve">Dean Hayhurst called the meeting to order at </w:t>
      </w:r>
      <w:r w:rsidR="00973034">
        <w:t>1:09</w:t>
      </w:r>
      <w:r w:rsidR="001B4AAB">
        <w:t xml:space="preserve"> pm</w:t>
      </w:r>
      <w:r w:rsidR="0059402C" w:rsidRPr="00974545">
        <w:t>.</w:t>
      </w:r>
      <w:r w:rsidR="00EC20E0">
        <w:t xml:space="preserve">  </w:t>
      </w:r>
    </w:p>
    <w:p w:rsidR="00C67201" w:rsidRDefault="00C67201" w:rsidP="00C67201"/>
    <w:p w:rsidR="001B4AAB" w:rsidRDefault="00973034" w:rsidP="001B4AAB">
      <w:pPr>
        <w:numPr>
          <w:ilvl w:val="0"/>
          <w:numId w:val="1"/>
        </w:numPr>
      </w:pPr>
      <w:r w:rsidRPr="00973034">
        <w:rPr>
          <w:b/>
          <w:u w:val="single"/>
        </w:rPr>
        <w:t>Guest:  Sandra Cook, Assistant Vice President of AA, Enrollment Services, Re:  Impacting a Major</w:t>
      </w:r>
      <w:r w:rsidR="001B4AAB" w:rsidRPr="00973034">
        <w:rPr>
          <w:b/>
          <w:u w:val="single"/>
        </w:rPr>
        <w:t>:</w:t>
      </w:r>
      <w:r w:rsidR="001B4AAB" w:rsidRPr="001B4AAB">
        <w:rPr>
          <w:b/>
        </w:rPr>
        <w:t xml:space="preserve"> </w:t>
      </w:r>
      <w:r>
        <w:t xml:space="preserve"> Dr. Cook outlined SDSU’s changes in admissions processes, </w:t>
      </w:r>
      <w:r w:rsidR="00710BDB">
        <w:t xml:space="preserve">necessitated by </w:t>
      </w:r>
      <w:r w:rsidR="00CB0356">
        <w:t>severe budget reductions</w:t>
      </w:r>
      <w:r w:rsidR="00710BDB">
        <w:t xml:space="preserve"> to the university</w:t>
      </w:r>
      <w:r w:rsidR="00CB0356">
        <w:t>.   Changes include:  1) a 10% reduction in number of new and transfer studen</w:t>
      </w:r>
      <w:r w:rsidR="00620489">
        <w:t xml:space="preserve">ts accepted into the university; Chancellor Reed has said there will be sanctions for over-enrollment, </w:t>
      </w:r>
      <w:r w:rsidR="00CB0356">
        <w:t xml:space="preserve">2) elimination of automatic admission for all CSU eligible students in the SDSU service area (service area students will </w:t>
      </w:r>
      <w:r w:rsidR="00710BDB">
        <w:t xml:space="preserve">continue to </w:t>
      </w:r>
      <w:r w:rsidR="00CB0356">
        <w:t>have a still-to-be-determined differential in admission criteria</w:t>
      </w:r>
      <w:r w:rsidR="00710BDB">
        <w:t>, however</w:t>
      </w:r>
      <w:r w:rsidR="00CB0356">
        <w:t>)</w:t>
      </w:r>
      <w:r w:rsidR="00710BDB">
        <w:t xml:space="preserve">.  This decision </w:t>
      </w:r>
      <w:r w:rsidR="00255E3E">
        <w:t>highlights the controversy between access</w:t>
      </w:r>
      <w:r w:rsidR="00710BDB">
        <w:t xml:space="preserve"> for all residents</w:t>
      </w:r>
      <w:r w:rsidR="00255E3E">
        <w:t xml:space="preserve"> </w:t>
      </w:r>
      <w:r w:rsidR="00710BDB">
        <w:t>versus</w:t>
      </w:r>
      <w:r w:rsidR="00255E3E">
        <w:t xml:space="preserve"> accepting the highest performing students</w:t>
      </w:r>
      <w:r w:rsidR="00CB0356">
        <w:t>, 3) all majors</w:t>
      </w:r>
      <w:r w:rsidR="00255E3E">
        <w:t xml:space="preserve"> university-wide</w:t>
      </w:r>
      <w:r w:rsidR="00CB0356">
        <w:t xml:space="preserve"> have been declared impacted in order to implement </w:t>
      </w:r>
      <w:r w:rsidR="00255E3E">
        <w:t xml:space="preserve">admission </w:t>
      </w:r>
      <w:r w:rsidR="00CB0356">
        <w:t xml:space="preserve">standards </w:t>
      </w:r>
      <w:r w:rsidR="00255E3E">
        <w:t>into each</w:t>
      </w:r>
      <w:r w:rsidR="00CB0356">
        <w:t xml:space="preserve"> major and </w:t>
      </w:r>
      <w:r w:rsidR="00255E3E">
        <w:t xml:space="preserve">to </w:t>
      </w:r>
      <w:r w:rsidR="00CB0356">
        <w:t>establish a fixed number of s</w:t>
      </w:r>
      <w:r w:rsidR="00255E3E">
        <w:t xml:space="preserve">lots in a major, 4) </w:t>
      </w:r>
      <w:r w:rsidR="00620489">
        <w:t xml:space="preserve">all freshman and transfer students will be admitted into a </w:t>
      </w:r>
      <w:r w:rsidR="007B69E7">
        <w:t>pre-</w:t>
      </w:r>
      <w:r w:rsidR="00620489">
        <w:t>major. The process</w:t>
      </w:r>
      <w:r w:rsidR="00710BDB">
        <w:t xml:space="preserve"> to allow </w:t>
      </w:r>
      <w:r w:rsidR="00620489">
        <w:t xml:space="preserve">changing majors, both for transfer students and students admitted as freshman, is still being decided.  </w:t>
      </w:r>
      <w:r w:rsidR="002D43B1">
        <w:t xml:space="preserve">5)  </w:t>
      </w:r>
      <w:r w:rsidR="00710BDB">
        <w:t xml:space="preserve">tightening </w:t>
      </w:r>
      <w:r w:rsidR="002D43B1">
        <w:t xml:space="preserve"> requirements </w:t>
      </w:r>
      <w:r w:rsidR="00710BDB">
        <w:t xml:space="preserve">to exercise the </w:t>
      </w:r>
      <w:r w:rsidR="002D43B1">
        <w:t>guarantee of transfer from a community college, 6</w:t>
      </w:r>
      <w:r w:rsidR="00620489">
        <w:t xml:space="preserve">) </w:t>
      </w:r>
      <w:r w:rsidR="00255E3E">
        <w:t>requirement</w:t>
      </w:r>
      <w:r w:rsidR="00CB0356">
        <w:t xml:space="preserve"> that all out-of-service-area freshman must live in residence halls the first semester, </w:t>
      </w:r>
      <w:r w:rsidR="00FD24C5">
        <w:t xml:space="preserve">and </w:t>
      </w:r>
      <w:r w:rsidR="002D43B1">
        <w:t>7</w:t>
      </w:r>
      <w:r w:rsidR="00255E3E">
        <w:t>) a rule that allows the university to graduate students with the required number of units.</w:t>
      </w:r>
      <w:r w:rsidR="00620489">
        <w:t xml:space="preserve">  </w:t>
      </w:r>
      <w:r w:rsidR="00255E3E">
        <w:t>The committee engaged in a lengthy discussion of impaction and the implication</w:t>
      </w:r>
      <w:r w:rsidR="00620489">
        <w:t xml:space="preserve"> of impaction </w:t>
      </w:r>
      <w:r w:rsidR="00255E3E">
        <w:t>for engineering</w:t>
      </w:r>
      <w:r w:rsidR="00620489">
        <w:t>.  Dr. Cook explained that</w:t>
      </w:r>
      <w:r w:rsidR="007B69E7">
        <w:t xml:space="preserve"> impaction means that a student should demonstrate that they are allowed/prepared to move into upper division courses.  T</w:t>
      </w:r>
      <w:r w:rsidR="00620489">
        <w:t>he college can establish</w:t>
      </w:r>
      <w:r w:rsidR="007B69E7">
        <w:t xml:space="preserve"> criteria (prerequisites, grades in a particular course(s), GPA, number of units completed, etc.) required to be admitted into the major.  Criteria can be by program or by college.  If no criteria are established, students will still have to be signed into the major by an advisor or Dean.  There was also a discussion about the ability of Enrollment Services to</w:t>
      </w:r>
      <w:r w:rsidR="00667ECF">
        <w:t>, on a limited basis,</w:t>
      </w:r>
      <w:r w:rsidR="007B69E7">
        <w:t xml:space="preserve"> prescreen for required prerequisites at the time of registration, which will be helpful in addressing issues raised during the ABET visit.  Dean Hayhurst stated that the college must consider what impaction standards s</w:t>
      </w:r>
      <w:r w:rsidR="00667ECF">
        <w:t>hould look like for the college.</w:t>
      </w:r>
      <w:r w:rsidR="007B69E7">
        <w:t xml:space="preserve"> </w:t>
      </w:r>
      <w:r w:rsidR="00667ECF">
        <w:t xml:space="preserve">It </w:t>
      </w:r>
      <w:r w:rsidR="007B69E7">
        <w:t xml:space="preserve">was agreed by the committee that </w:t>
      </w:r>
      <w:r w:rsidR="002D43B1">
        <w:t>faculty input is required, and the task of first review will be charged to the College Academic Policy and Planning Committee.</w:t>
      </w:r>
    </w:p>
    <w:p w:rsidR="001B4AAB" w:rsidRPr="001B4AAB" w:rsidRDefault="001B4AAB" w:rsidP="001B4AAB">
      <w:pPr>
        <w:ind w:left="360"/>
      </w:pPr>
    </w:p>
    <w:p w:rsidR="0074573F" w:rsidRDefault="00A3161F" w:rsidP="00544704">
      <w:pPr>
        <w:numPr>
          <w:ilvl w:val="0"/>
          <w:numId w:val="1"/>
        </w:numPr>
      </w:pPr>
      <w:r>
        <w:rPr>
          <w:b/>
          <w:u w:val="single"/>
        </w:rPr>
        <w:t xml:space="preserve">ABET </w:t>
      </w:r>
      <w:r w:rsidR="002D43B1">
        <w:rPr>
          <w:b/>
          <w:u w:val="single"/>
        </w:rPr>
        <w:t>Review / Errors of Fact / Next Steps</w:t>
      </w:r>
      <w:r w:rsidR="00753944">
        <w:t xml:space="preserve">:  </w:t>
      </w:r>
      <w:r w:rsidR="002D43B1">
        <w:t xml:space="preserve">Dean Hayhurst reviewed ABET’s process after the site visit.  The College now has seven days to respond to any errors in fact reported in the Program Audit Forms or at the exit interview.  The committee agreed that no errors of fact have been identified.  </w:t>
      </w:r>
      <w:r w:rsidR="00FD24C5">
        <w:t xml:space="preserve">The next step is </w:t>
      </w:r>
      <w:r w:rsidR="00667ECF">
        <w:t>receipt of</w:t>
      </w:r>
      <w:r w:rsidR="00FD24C5">
        <w:t xml:space="preserve"> a draft statement from the team in January.  Between then and now, we should address as </w:t>
      </w:r>
      <w:r w:rsidR="00FD24C5">
        <w:lastRenderedPageBreak/>
        <w:t xml:space="preserve">many concerns as possible.  </w:t>
      </w:r>
      <w:r w:rsidR="002D43B1">
        <w:t>The committee reviewed the ABET findings</w:t>
      </w:r>
      <w:r w:rsidR="00FD24C5">
        <w:t xml:space="preserve"> and discussed possible courses of action including 1) eliminating Anthropology as a possible physical sciences elective, 2) utilizing Enrollment Services to automatically prescreen for prerequisites in certain circumstances, and 3) strategies to reduce general education requirements. </w:t>
      </w:r>
    </w:p>
    <w:p w:rsidR="00D52AEB" w:rsidRDefault="00D52AEB" w:rsidP="00D52AEB">
      <w:pPr>
        <w:ind w:left="360"/>
      </w:pPr>
    </w:p>
    <w:p w:rsidR="00DA525C" w:rsidRDefault="00FD24C5" w:rsidP="00DA525C">
      <w:pPr>
        <w:numPr>
          <w:ilvl w:val="0"/>
          <w:numId w:val="1"/>
        </w:numPr>
      </w:pPr>
      <w:r>
        <w:rPr>
          <w:b/>
          <w:u w:val="single"/>
        </w:rPr>
        <w:t>Attendance at RTP Meetings</w:t>
      </w:r>
      <w:r w:rsidR="0074573F" w:rsidRPr="00791670">
        <w:rPr>
          <w:b/>
          <w:u w:val="single"/>
        </w:rPr>
        <w:t>:</w:t>
      </w:r>
      <w:r>
        <w:t xml:space="preserve">  Dr. Tummala stated a concern that that all members of </w:t>
      </w:r>
      <w:r w:rsidR="004B7811">
        <w:t>the committee must be physically present</w:t>
      </w:r>
      <w:r w:rsidR="00EE24D3">
        <w:t xml:space="preserve"> at a meeting, </w:t>
      </w:r>
      <w:r w:rsidR="004B7811">
        <w:t>otherwise thei</w:t>
      </w:r>
      <w:r w:rsidR="00EE24D3">
        <w:t>r vote is counted as a negative</w:t>
      </w:r>
      <w:r w:rsidR="004B7811">
        <w:t>, and</w:t>
      </w:r>
      <w:r w:rsidR="00EE24D3">
        <w:t xml:space="preserve"> that an absent member</w:t>
      </w:r>
      <w:r w:rsidR="004B7811">
        <w:t xml:space="preserve"> cannot participate in the process by teleconferencing or video conferencing.  This is a university policy; he will discuss his concern in the Chair’s meeting with the Provost later today.</w:t>
      </w:r>
    </w:p>
    <w:p w:rsidR="00791670" w:rsidRDefault="00791670" w:rsidP="00791670"/>
    <w:p w:rsidR="004B7811" w:rsidRDefault="00C54527" w:rsidP="004D43D0">
      <w:pPr>
        <w:numPr>
          <w:ilvl w:val="0"/>
          <w:numId w:val="1"/>
        </w:numPr>
      </w:pPr>
      <w:r>
        <w:rPr>
          <w:b/>
          <w:u w:val="single"/>
        </w:rPr>
        <w:t>Spring Schedule</w:t>
      </w:r>
      <w:r w:rsidR="000D4221">
        <w:t xml:space="preserve">: </w:t>
      </w:r>
      <w:r>
        <w:t xml:space="preserve"> </w:t>
      </w:r>
      <w:r w:rsidR="004B7811">
        <w:t>The group discussed the status of the spring schedule.  Mr. Irwin reviewed the budget briefly, and reminded the group that lecturer funding is very limited and that the majority of courses must be covered by permanent faculty.  It was agreed that each chair will meet with Deans Hayhurst and German and Mr. Irwin early next week to discuss their individual schedule situations.</w:t>
      </w:r>
    </w:p>
    <w:p w:rsidR="004B7811" w:rsidRDefault="004B7811" w:rsidP="004B7811">
      <w:pPr>
        <w:pStyle w:val="ListParagraph"/>
      </w:pPr>
    </w:p>
    <w:p w:rsidR="004D43D0" w:rsidRDefault="004B7811" w:rsidP="004D43D0">
      <w:pPr>
        <w:numPr>
          <w:ilvl w:val="0"/>
          <w:numId w:val="1"/>
        </w:numPr>
      </w:pPr>
      <w:r w:rsidRPr="004B7811">
        <w:rPr>
          <w:b/>
          <w:u w:val="single"/>
        </w:rPr>
        <w:t>Lottery / Equipment Allocations:</w:t>
      </w:r>
      <w:r>
        <w:t xml:space="preserve">  Mr. Irwin reported that the college has been awarded $823,771 </w:t>
      </w:r>
      <w:r w:rsidR="008808E8">
        <w:t>in equipment/lottery funds, and provided each chair with a list of requests that were approved</w:t>
      </w:r>
      <w:r w:rsidR="00EE24D3">
        <w:t xml:space="preserve"> in their departments</w:t>
      </w:r>
      <w:r w:rsidR="008808E8">
        <w:t>.  Due to budget uncertainty, it was suggested that items approved be purchased immediately.</w:t>
      </w:r>
    </w:p>
    <w:p w:rsidR="004D43D0" w:rsidRDefault="004D43D0" w:rsidP="004D43D0"/>
    <w:p w:rsidR="003F4746" w:rsidRDefault="008808E8" w:rsidP="00D62369">
      <w:pPr>
        <w:numPr>
          <w:ilvl w:val="0"/>
          <w:numId w:val="1"/>
        </w:numPr>
      </w:pPr>
      <w:r>
        <w:rPr>
          <w:b/>
          <w:u w:val="single"/>
        </w:rPr>
        <w:t>IRA Funding – Larry Hinkle</w:t>
      </w:r>
      <w:r w:rsidR="00CA5AAF">
        <w:rPr>
          <w:b/>
          <w:u w:val="single"/>
        </w:rPr>
        <w:t>:</w:t>
      </w:r>
      <w:r w:rsidR="00CA5AAF" w:rsidRPr="00CA5AAF">
        <w:rPr>
          <w:b/>
        </w:rPr>
        <w:t xml:space="preserve">  </w:t>
      </w:r>
      <w:r>
        <w:t>Mr. Hinkle reviewed IRA funding received by the college and stated concern that all organizations did not use their funding allocation last year.  This resulted in substantial reductions in some cases.  He met with the Associated Students’ Vice President of finance last week in an attempt to reinstate some of the funding.  He is working closely with the student organizations to avoid this situation this year, and suggests that the chairs and faculty advisors do the same.  Anyone with concerns about funding for a specific organization should contact him.</w:t>
      </w:r>
    </w:p>
    <w:p w:rsidR="003F4746" w:rsidRPr="00467C29" w:rsidRDefault="003F4746" w:rsidP="003F4746">
      <w:pPr>
        <w:ind w:left="360"/>
      </w:pPr>
    </w:p>
    <w:p w:rsidR="00467C29" w:rsidRDefault="008808E8" w:rsidP="004C1060">
      <w:pPr>
        <w:numPr>
          <w:ilvl w:val="0"/>
          <w:numId w:val="1"/>
        </w:numPr>
      </w:pPr>
      <w:r>
        <w:rPr>
          <w:b/>
          <w:u w:val="single"/>
        </w:rPr>
        <w:t>Graduate Admission Procedures</w:t>
      </w:r>
      <w:r w:rsidR="00467C29" w:rsidRPr="00D82D36">
        <w:rPr>
          <w:b/>
          <w:u w:val="single"/>
        </w:rPr>
        <w:t>:</w:t>
      </w:r>
      <w:r w:rsidR="00FE47E5">
        <w:t xml:space="preserve">  </w:t>
      </w:r>
      <w:r>
        <w:t>Dean Hayhurst confirmed that al</w:t>
      </w:r>
      <w:r w:rsidR="00FF5E3B">
        <w:t>l are aware</w:t>
      </w:r>
      <w:r>
        <w:t xml:space="preserve"> of the new Graduate Admissions procedures that were announced recently</w:t>
      </w:r>
    </w:p>
    <w:p w:rsidR="00E35D1A" w:rsidRDefault="00E35D1A" w:rsidP="00E35D1A">
      <w:pPr>
        <w:pStyle w:val="ListParagraph"/>
      </w:pPr>
    </w:p>
    <w:p w:rsidR="001F7913" w:rsidRDefault="0072503C" w:rsidP="001F7913">
      <w:pPr>
        <w:numPr>
          <w:ilvl w:val="0"/>
          <w:numId w:val="1"/>
        </w:numPr>
      </w:pPr>
      <w:r>
        <w:rPr>
          <w:b/>
          <w:u w:val="single"/>
        </w:rPr>
        <w:t>ASEE New Member Program</w:t>
      </w:r>
      <w:r w:rsidR="00E35D1A" w:rsidRPr="00E35D1A">
        <w:rPr>
          <w:b/>
          <w:u w:val="single"/>
        </w:rPr>
        <w:t>:</w:t>
      </w:r>
      <w:r w:rsidR="00E35D1A">
        <w:t xml:space="preserve">  </w:t>
      </w:r>
      <w:r>
        <w:t>ASEE is once again offering their program of buy one year of membership, get one year free for new members.  Chairs will make faculty aware</w:t>
      </w:r>
      <w:r w:rsidR="00FF5E3B">
        <w:t xml:space="preserve"> of the program</w:t>
      </w:r>
      <w:r>
        <w:t>.</w:t>
      </w:r>
    </w:p>
    <w:p w:rsidR="002E355A" w:rsidRDefault="002E355A" w:rsidP="001B2A13"/>
    <w:p w:rsidR="00630323" w:rsidRDefault="00630323" w:rsidP="0035646B">
      <w:pPr>
        <w:numPr>
          <w:ilvl w:val="0"/>
          <w:numId w:val="1"/>
        </w:numPr>
      </w:pPr>
      <w:r w:rsidRPr="00E805F4">
        <w:rPr>
          <w:b/>
          <w:u w:val="single"/>
        </w:rPr>
        <w:t xml:space="preserve">ADC Updates: </w:t>
      </w:r>
      <w:r>
        <w:t xml:space="preserve"> </w:t>
      </w:r>
      <w:r w:rsidR="0072503C">
        <w:t xml:space="preserve">Discussion at ADC centered primarily on the projected budget reductions and next steps for the university and </w:t>
      </w:r>
      <w:r w:rsidR="00E57B4C">
        <w:t xml:space="preserve">for </w:t>
      </w:r>
      <w:r w:rsidR="0072503C">
        <w:t>the colleges.</w:t>
      </w:r>
    </w:p>
    <w:p w:rsidR="008777C6" w:rsidRDefault="008777C6" w:rsidP="008777C6"/>
    <w:p w:rsidR="007053F0" w:rsidRDefault="00854BA1" w:rsidP="007053F0">
      <w:pPr>
        <w:numPr>
          <w:ilvl w:val="0"/>
          <w:numId w:val="1"/>
        </w:numPr>
      </w:pPr>
      <w:r w:rsidRPr="00854BA1">
        <w:rPr>
          <w:b/>
          <w:u w:val="single"/>
        </w:rPr>
        <w:t>Roundtable</w:t>
      </w:r>
      <w:r>
        <w:t xml:space="preserve">:  </w:t>
      </w:r>
    </w:p>
    <w:p w:rsidR="00854BA1" w:rsidRDefault="0072503C" w:rsidP="0072503C">
      <w:pPr>
        <w:ind w:left="360"/>
      </w:pPr>
      <w:r>
        <w:t>There were no roundtable topics discussed.</w:t>
      </w:r>
    </w:p>
    <w:p w:rsidR="0072503C" w:rsidRDefault="0072503C" w:rsidP="0072503C">
      <w:pPr>
        <w:ind w:left="360"/>
      </w:pPr>
    </w:p>
    <w:p w:rsidR="00854BA1" w:rsidRDefault="001B2A13" w:rsidP="008643F1">
      <w:r>
        <w:t>Dr. Tummala</w:t>
      </w:r>
      <w:r w:rsidR="003B106F">
        <w:t xml:space="preserve"> </w:t>
      </w:r>
      <w:r w:rsidR="00854BA1">
        <w:t xml:space="preserve">moved, </w:t>
      </w:r>
      <w:r>
        <w:t>Mr. Hinkle</w:t>
      </w:r>
      <w:r w:rsidR="00901C89">
        <w:t xml:space="preserve"> </w:t>
      </w:r>
      <w:r w:rsidR="00854BA1">
        <w:t>seconded and the committee unanimously agre</w:t>
      </w:r>
      <w:r w:rsidR="008A221B">
        <w:t xml:space="preserve">ed to adjourn the meeting at </w:t>
      </w:r>
      <w:r w:rsidR="0072503C">
        <w:t>3:10</w:t>
      </w:r>
      <w:r w:rsidR="003B106F">
        <w:t xml:space="preserve"> p</w:t>
      </w:r>
      <w:r w:rsidR="00854BA1">
        <w:t>m.</w:t>
      </w:r>
    </w:p>
    <w:p w:rsidR="003B106F" w:rsidRDefault="003B106F" w:rsidP="008643F1"/>
    <w:p w:rsidR="003C61A3" w:rsidRPr="00FA2950" w:rsidRDefault="003C61A3" w:rsidP="008643F1">
      <w:r>
        <w:t xml:space="preserve">Submitted by </w:t>
      </w:r>
      <w:r w:rsidR="00BD40AE">
        <w:t>Cindi McClain</w:t>
      </w:r>
      <w:r>
        <w:t xml:space="preserve">, </w:t>
      </w:r>
      <w:r w:rsidR="0072503C">
        <w:t>October 21</w:t>
      </w:r>
      <w:r w:rsidR="009C72D6">
        <w:t>, 2009</w:t>
      </w:r>
      <w:r>
        <w:t>.</w:t>
      </w:r>
    </w:p>
    <w:sectPr w:rsidR="003C61A3" w:rsidRPr="00FA2950" w:rsidSect="00896DB5">
      <w:footerReference w:type="default" r:id="rId8"/>
      <w:pgSz w:w="12240" w:h="15840" w:code="1"/>
      <w:pgMar w:top="1267" w:right="1728" w:bottom="1080" w:left="172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1A9" w:rsidRDefault="008D11A9">
      <w:r>
        <w:separator/>
      </w:r>
    </w:p>
  </w:endnote>
  <w:endnote w:type="continuationSeparator" w:id="0">
    <w:p w:rsidR="008D11A9" w:rsidRDefault="008D11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AB" w:rsidRDefault="006461AB" w:rsidP="006461AB">
    <w:pPr>
      <w:pStyle w:val="Footer"/>
      <w:jc w:val="center"/>
    </w:pPr>
    <w:r>
      <w:t>-</w:t>
    </w:r>
    <w:r w:rsidR="00161016">
      <w:rPr>
        <w:rStyle w:val="PageNumber"/>
      </w:rPr>
      <w:fldChar w:fldCharType="begin"/>
    </w:r>
    <w:r>
      <w:rPr>
        <w:rStyle w:val="PageNumber"/>
      </w:rPr>
      <w:instrText xml:space="preserve"> PAGE </w:instrText>
    </w:r>
    <w:r w:rsidR="00161016">
      <w:rPr>
        <w:rStyle w:val="PageNumber"/>
      </w:rPr>
      <w:fldChar w:fldCharType="separate"/>
    </w:r>
    <w:r w:rsidR="00FF5E3B">
      <w:rPr>
        <w:rStyle w:val="PageNumber"/>
        <w:noProof/>
      </w:rPr>
      <w:t>2</w:t>
    </w:r>
    <w:r w:rsidR="00161016">
      <w:rPr>
        <w:rStyle w:val="PageNumber"/>
      </w:rPr>
      <w:fldChar w:fldCharType="end"/>
    </w:r>
    <w:r>
      <w:rPr>
        <w:rStyle w:val="PageNumber"/>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1A9" w:rsidRDefault="008D11A9">
      <w:r>
        <w:separator/>
      </w:r>
    </w:p>
  </w:footnote>
  <w:footnote w:type="continuationSeparator" w:id="0">
    <w:p w:rsidR="008D11A9" w:rsidRDefault="008D11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3B216C0"/>
    <w:lvl w:ilvl="0">
      <w:start w:val="1"/>
      <w:numFmt w:val="decimal"/>
      <w:lvlText w:val="%1."/>
      <w:lvlJc w:val="left"/>
      <w:pPr>
        <w:tabs>
          <w:tab w:val="num" w:pos="1800"/>
        </w:tabs>
        <w:ind w:left="1800" w:hanging="360"/>
      </w:pPr>
    </w:lvl>
  </w:abstractNum>
  <w:abstractNum w:abstractNumId="1">
    <w:nsid w:val="FFFFFF7D"/>
    <w:multiLevelType w:val="singleLevel"/>
    <w:tmpl w:val="E4EAA868"/>
    <w:lvl w:ilvl="0">
      <w:start w:val="1"/>
      <w:numFmt w:val="decimal"/>
      <w:lvlText w:val="%1."/>
      <w:lvlJc w:val="left"/>
      <w:pPr>
        <w:tabs>
          <w:tab w:val="num" w:pos="1440"/>
        </w:tabs>
        <w:ind w:left="1440" w:hanging="360"/>
      </w:pPr>
    </w:lvl>
  </w:abstractNum>
  <w:abstractNum w:abstractNumId="2">
    <w:nsid w:val="FFFFFF7E"/>
    <w:multiLevelType w:val="singleLevel"/>
    <w:tmpl w:val="2AB4A164"/>
    <w:lvl w:ilvl="0">
      <w:start w:val="1"/>
      <w:numFmt w:val="decimal"/>
      <w:lvlText w:val="%1."/>
      <w:lvlJc w:val="left"/>
      <w:pPr>
        <w:tabs>
          <w:tab w:val="num" w:pos="1080"/>
        </w:tabs>
        <w:ind w:left="1080" w:hanging="360"/>
      </w:pPr>
    </w:lvl>
  </w:abstractNum>
  <w:abstractNum w:abstractNumId="3">
    <w:nsid w:val="FFFFFF7F"/>
    <w:multiLevelType w:val="singleLevel"/>
    <w:tmpl w:val="1F64BA78"/>
    <w:lvl w:ilvl="0">
      <w:start w:val="1"/>
      <w:numFmt w:val="decimal"/>
      <w:lvlText w:val="%1."/>
      <w:lvlJc w:val="left"/>
      <w:pPr>
        <w:tabs>
          <w:tab w:val="num" w:pos="720"/>
        </w:tabs>
        <w:ind w:left="720" w:hanging="360"/>
      </w:pPr>
    </w:lvl>
  </w:abstractNum>
  <w:abstractNum w:abstractNumId="4">
    <w:nsid w:val="FFFFFF80"/>
    <w:multiLevelType w:val="singleLevel"/>
    <w:tmpl w:val="C158ED5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705E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784A6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F2418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280DC2"/>
    <w:lvl w:ilvl="0">
      <w:start w:val="1"/>
      <w:numFmt w:val="decimal"/>
      <w:lvlText w:val="%1."/>
      <w:lvlJc w:val="left"/>
      <w:pPr>
        <w:tabs>
          <w:tab w:val="num" w:pos="360"/>
        </w:tabs>
        <w:ind w:left="360" w:hanging="360"/>
      </w:pPr>
    </w:lvl>
  </w:abstractNum>
  <w:abstractNum w:abstractNumId="9">
    <w:nsid w:val="FFFFFF89"/>
    <w:multiLevelType w:val="singleLevel"/>
    <w:tmpl w:val="9E34E08C"/>
    <w:lvl w:ilvl="0">
      <w:start w:val="1"/>
      <w:numFmt w:val="bullet"/>
      <w:lvlText w:val=""/>
      <w:lvlJc w:val="left"/>
      <w:pPr>
        <w:tabs>
          <w:tab w:val="num" w:pos="360"/>
        </w:tabs>
        <w:ind w:left="360" w:hanging="360"/>
      </w:pPr>
      <w:rPr>
        <w:rFonts w:ascii="Symbol" w:hAnsi="Symbol" w:hint="default"/>
      </w:rPr>
    </w:lvl>
  </w:abstractNum>
  <w:abstractNum w:abstractNumId="10">
    <w:nsid w:val="10891135"/>
    <w:multiLevelType w:val="hybridMultilevel"/>
    <w:tmpl w:val="AC42034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234CEF"/>
    <w:multiLevelType w:val="hybridMultilevel"/>
    <w:tmpl w:val="7CAC507A"/>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37E6B54"/>
    <w:multiLevelType w:val="hybridMultilevel"/>
    <w:tmpl w:val="8140F25A"/>
    <w:lvl w:ilvl="0" w:tplc="9A8C61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E84884"/>
    <w:multiLevelType w:val="hybridMultilevel"/>
    <w:tmpl w:val="484C22F4"/>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02C7BA1"/>
    <w:multiLevelType w:val="hybridMultilevel"/>
    <w:tmpl w:val="26ECB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C6039A"/>
    <w:multiLevelType w:val="hybridMultilevel"/>
    <w:tmpl w:val="AA6A2454"/>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8A530D1"/>
    <w:multiLevelType w:val="multilevel"/>
    <w:tmpl w:val="AC42034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DDA5F0B"/>
    <w:multiLevelType w:val="hybridMultilevel"/>
    <w:tmpl w:val="B52AB686"/>
    <w:lvl w:ilvl="0" w:tplc="846C9798">
      <w:start w:val="1"/>
      <w:numFmt w:val="decimal"/>
      <w:lvlText w:val="%1."/>
      <w:lvlJc w:val="left"/>
      <w:pPr>
        <w:tabs>
          <w:tab w:val="num" w:pos="360"/>
        </w:tabs>
        <w:ind w:left="360" w:hanging="360"/>
      </w:pPr>
      <w:rPr>
        <w:rFonts w:hint="default"/>
        <w:b w:val="0"/>
        <w:u w:val="none"/>
      </w:rPr>
    </w:lvl>
    <w:lvl w:ilvl="1" w:tplc="D6563F2C">
      <w:start w:val="1"/>
      <w:numFmt w:val="bullet"/>
      <w:lvlText w:val=""/>
      <w:lvlJc w:val="left"/>
      <w:pPr>
        <w:tabs>
          <w:tab w:val="num" w:pos="720"/>
        </w:tabs>
        <w:ind w:left="720" w:hanging="360"/>
      </w:pPr>
      <w:rPr>
        <w:rFonts w:ascii="Symbol" w:hAnsi="Symbol" w:hint="default"/>
        <w:b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3B0002"/>
    <w:multiLevelType w:val="hybridMultilevel"/>
    <w:tmpl w:val="FEB04F80"/>
    <w:lvl w:ilvl="0" w:tplc="423C44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263D48"/>
    <w:multiLevelType w:val="hybridMultilevel"/>
    <w:tmpl w:val="5CCA4B1E"/>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88B71AF"/>
    <w:multiLevelType w:val="multilevel"/>
    <w:tmpl w:val="411E72B8"/>
    <w:lvl w:ilvl="0">
      <w:start w:val="1"/>
      <w:numFmt w:val="decimal"/>
      <w:lvlText w:val="%1."/>
      <w:lvlJc w:val="left"/>
      <w:pPr>
        <w:tabs>
          <w:tab w:val="num" w:pos="720"/>
        </w:tabs>
        <w:ind w:left="720" w:hanging="360"/>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6E5AB5"/>
    <w:multiLevelType w:val="multilevel"/>
    <w:tmpl w:val="7CAC507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713A0612"/>
    <w:multiLevelType w:val="hybridMultilevel"/>
    <w:tmpl w:val="3CAACA40"/>
    <w:lvl w:ilvl="0" w:tplc="9A8C61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E2B7FB2"/>
    <w:multiLevelType w:val="hybridMultilevel"/>
    <w:tmpl w:val="2640BFA2"/>
    <w:lvl w:ilvl="0" w:tplc="9A8C61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0"/>
  </w:num>
  <w:num w:numId="3">
    <w:abstractNumId w:val="14"/>
  </w:num>
  <w:num w:numId="4">
    <w:abstractNumId w:val="10"/>
  </w:num>
  <w:num w:numId="5">
    <w:abstractNumId w:val="16"/>
  </w:num>
  <w:num w:numId="6">
    <w:abstractNumId w:val="22"/>
  </w:num>
  <w:num w:numId="7">
    <w:abstractNumId w:val="19"/>
  </w:num>
  <w:num w:numId="8">
    <w:abstractNumId w:val="11"/>
  </w:num>
  <w:num w:numId="9">
    <w:abstractNumId w:val="15"/>
  </w:num>
  <w:num w:numId="10">
    <w:abstractNumId w:val="21"/>
  </w:num>
  <w:num w:numId="11">
    <w:abstractNumId w:val="12"/>
  </w:num>
  <w:num w:numId="12">
    <w:abstractNumId w:val="23"/>
  </w:num>
  <w:num w:numId="13">
    <w:abstractNumId w:val="1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FA2950"/>
    <w:rsid w:val="0000142C"/>
    <w:rsid w:val="00001487"/>
    <w:rsid w:val="00001A57"/>
    <w:rsid w:val="000119C7"/>
    <w:rsid w:val="00011AC2"/>
    <w:rsid w:val="0001579B"/>
    <w:rsid w:val="000160DF"/>
    <w:rsid w:val="00016F41"/>
    <w:rsid w:val="000172C8"/>
    <w:rsid w:val="00024323"/>
    <w:rsid w:val="00027CD7"/>
    <w:rsid w:val="000304CB"/>
    <w:rsid w:val="00030BB2"/>
    <w:rsid w:val="00031F36"/>
    <w:rsid w:val="00033021"/>
    <w:rsid w:val="0003630D"/>
    <w:rsid w:val="00036A80"/>
    <w:rsid w:val="00040C7C"/>
    <w:rsid w:val="00040D2B"/>
    <w:rsid w:val="00042D71"/>
    <w:rsid w:val="00047285"/>
    <w:rsid w:val="0005293A"/>
    <w:rsid w:val="0005315D"/>
    <w:rsid w:val="0005349B"/>
    <w:rsid w:val="00053B1C"/>
    <w:rsid w:val="0005411A"/>
    <w:rsid w:val="00054D67"/>
    <w:rsid w:val="000558A4"/>
    <w:rsid w:val="00063A31"/>
    <w:rsid w:val="00064A3D"/>
    <w:rsid w:val="0006575B"/>
    <w:rsid w:val="00071FCB"/>
    <w:rsid w:val="00072143"/>
    <w:rsid w:val="0007260B"/>
    <w:rsid w:val="0007275A"/>
    <w:rsid w:val="0007397B"/>
    <w:rsid w:val="00074BE8"/>
    <w:rsid w:val="00075800"/>
    <w:rsid w:val="00077DCB"/>
    <w:rsid w:val="0008008E"/>
    <w:rsid w:val="000841BA"/>
    <w:rsid w:val="0008463F"/>
    <w:rsid w:val="00085E34"/>
    <w:rsid w:val="00087FD7"/>
    <w:rsid w:val="00092712"/>
    <w:rsid w:val="00094101"/>
    <w:rsid w:val="00095ADC"/>
    <w:rsid w:val="00095B68"/>
    <w:rsid w:val="00096D10"/>
    <w:rsid w:val="000A377C"/>
    <w:rsid w:val="000A439C"/>
    <w:rsid w:val="000B220C"/>
    <w:rsid w:val="000B49A0"/>
    <w:rsid w:val="000B6055"/>
    <w:rsid w:val="000B74B6"/>
    <w:rsid w:val="000C4848"/>
    <w:rsid w:val="000C4B6F"/>
    <w:rsid w:val="000C5325"/>
    <w:rsid w:val="000C6A74"/>
    <w:rsid w:val="000C7695"/>
    <w:rsid w:val="000D193F"/>
    <w:rsid w:val="000D3733"/>
    <w:rsid w:val="000D3BFC"/>
    <w:rsid w:val="000D4221"/>
    <w:rsid w:val="000D7B76"/>
    <w:rsid w:val="000E1351"/>
    <w:rsid w:val="000E1480"/>
    <w:rsid w:val="000E2A39"/>
    <w:rsid w:val="000E2F01"/>
    <w:rsid w:val="000E5C20"/>
    <w:rsid w:val="000F02A5"/>
    <w:rsid w:val="000F083F"/>
    <w:rsid w:val="000F094A"/>
    <w:rsid w:val="000F1231"/>
    <w:rsid w:val="000F1809"/>
    <w:rsid w:val="000F226C"/>
    <w:rsid w:val="000F48EF"/>
    <w:rsid w:val="00103785"/>
    <w:rsid w:val="00105637"/>
    <w:rsid w:val="0010675D"/>
    <w:rsid w:val="00107F83"/>
    <w:rsid w:val="00110894"/>
    <w:rsid w:val="00110B61"/>
    <w:rsid w:val="0011102A"/>
    <w:rsid w:val="0011264F"/>
    <w:rsid w:val="0011404A"/>
    <w:rsid w:val="00117E42"/>
    <w:rsid w:val="00120902"/>
    <w:rsid w:val="00122D41"/>
    <w:rsid w:val="0013230D"/>
    <w:rsid w:val="001333D0"/>
    <w:rsid w:val="0013497B"/>
    <w:rsid w:val="00134DDD"/>
    <w:rsid w:val="0013579B"/>
    <w:rsid w:val="0013647B"/>
    <w:rsid w:val="001454B0"/>
    <w:rsid w:val="001463D8"/>
    <w:rsid w:val="00152184"/>
    <w:rsid w:val="0015319F"/>
    <w:rsid w:val="00157540"/>
    <w:rsid w:val="00161016"/>
    <w:rsid w:val="001657AD"/>
    <w:rsid w:val="00165F05"/>
    <w:rsid w:val="00170E70"/>
    <w:rsid w:val="00174B1B"/>
    <w:rsid w:val="00174FEE"/>
    <w:rsid w:val="00175D7F"/>
    <w:rsid w:val="00175FF5"/>
    <w:rsid w:val="00182F9A"/>
    <w:rsid w:val="00185003"/>
    <w:rsid w:val="00186F70"/>
    <w:rsid w:val="00187F0E"/>
    <w:rsid w:val="001927F2"/>
    <w:rsid w:val="00192875"/>
    <w:rsid w:val="00194A07"/>
    <w:rsid w:val="00195EB6"/>
    <w:rsid w:val="001975FC"/>
    <w:rsid w:val="001A122C"/>
    <w:rsid w:val="001A60BA"/>
    <w:rsid w:val="001B1098"/>
    <w:rsid w:val="001B1122"/>
    <w:rsid w:val="001B2A13"/>
    <w:rsid w:val="001B3C56"/>
    <w:rsid w:val="001B3EC7"/>
    <w:rsid w:val="001B4941"/>
    <w:rsid w:val="001B4AAB"/>
    <w:rsid w:val="001B6416"/>
    <w:rsid w:val="001C22E6"/>
    <w:rsid w:val="001C7315"/>
    <w:rsid w:val="001D049B"/>
    <w:rsid w:val="001D10EB"/>
    <w:rsid w:val="001D2272"/>
    <w:rsid w:val="001D2FF3"/>
    <w:rsid w:val="001D73F0"/>
    <w:rsid w:val="001E2FBB"/>
    <w:rsid w:val="001E330B"/>
    <w:rsid w:val="001E6B13"/>
    <w:rsid w:val="001F190D"/>
    <w:rsid w:val="001F294F"/>
    <w:rsid w:val="001F584D"/>
    <w:rsid w:val="001F7369"/>
    <w:rsid w:val="001F7913"/>
    <w:rsid w:val="00201E03"/>
    <w:rsid w:val="00202898"/>
    <w:rsid w:val="00203044"/>
    <w:rsid w:val="00203DC5"/>
    <w:rsid w:val="00205871"/>
    <w:rsid w:val="002078C7"/>
    <w:rsid w:val="00214884"/>
    <w:rsid w:val="00216920"/>
    <w:rsid w:val="00217955"/>
    <w:rsid w:val="00221439"/>
    <w:rsid w:val="00225D23"/>
    <w:rsid w:val="00227D53"/>
    <w:rsid w:val="002303F5"/>
    <w:rsid w:val="0023076B"/>
    <w:rsid w:val="00232D89"/>
    <w:rsid w:val="00240076"/>
    <w:rsid w:val="002407F2"/>
    <w:rsid w:val="00255E3E"/>
    <w:rsid w:val="00256F09"/>
    <w:rsid w:val="002617CA"/>
    <w:rsid w:val="00264A77"/>
    <w:rsid w:val="00265F48"/>
    <w:rsid w:val="00266DA9"/>
    <w:rsid w:val="00271CD6"/>
    <w:rsid w:val="002724C0"/>
    <w:rsid w:val="002730FB"/>
    <w:rsid w:val="00273534"/>
    <w:rsid w:val="0027445B"/>
    <w:rsid w:val="00275080"/>
    <w:rsid w:val="00276337"/>
    <w:rsid w:val="00276949"/>
    <w:rsid w:val="00282AEE"/>
    <w:rsid w:val="002856A7"/>
    <w:rsid w:val="00286AFD"/>
    <w:rsid w:val="00297ACC"/>
    <w:rsid w:val="002A4954"/>
    <w:rsid w:val="002A6A2A"/>
    <w:rsid w:val="002A7B3D"/>
    <w:rsid w:val="002A7D65"/>
    <w:rsid w:val="002A7F11"/>
    <w:rsid w:val="002B0BCF"/>
    <w:rsid w:val="002B0E07"/>
    <w:rsid w:val="002B1230"/>
    <w:rsid w:val="002B26A2"/>
    <w:rsid w:val="002B3808"/>
    <w:rsid w:val="002B41D2"/>
    <w:rsid w:val="002B52D7"/>
    <w:rsid w:val="002D07C5"/>
    <w:rsid w:val="002D07D7"/>
    <w:rsid w:val="002D15D5"/>
    <w:rsid w:val="002D43B1"/>
    <w:rsid w:val="002D5096"/>
    <w:rsid w:val="002E355A"/>
    <w:rsid w:val="002E3835"/>
    <w:rsid w:val="002E4352"/>
    <w:rsid w:val="002E5B88"/>
    <w:rsid w:val="002E7AC7"/>
    <w:rsid w:val="002F2CEA"/>
    <w:rsid w:val="002F7290"/>
    <w:rsid w:val="00301ECA"/>
    <w:rsid w:val="00305652"/>
    <w:rsid w:val="00311513"/>
    <w:rsid w:val="00313CCE"/>
    <w:rsid w:val="00314B81"/>
    <w:rsid w:val="00316B92"/>
    <w:rsid w:val="00320A2E"/>
    <w:rsid w:val="003265BA"/>
    <w:rsid w:val="0032684C"/>
    <w:rsid w:val="00326B0F"/>
    <w:rsid w:val="00334B54"/>
    <w:rsid w:val="00334F88"/>
    <w:rsid w:val="0033746C"/>
    <w:rsid w:val="00337C03"/>
    <w:rsid w:val="00340A54"/>
    <w:rsid w:val="00342B0C"/>
    <w:rsid w:val="00344C87"/>
    <w:rsid w:val="003524BB"/>
    <w:rsid w:val="00352AE3"/>
    <w:rsid w:val="0035434B"/>
    <w:rsid w:val="0035646B"/>
    <w:rsid w:val="00357088"/>
    <w:rsid w:val="003612BF"/>
    <w:rsid w:val="0036449B"/>
    <w:rsid w:val="00375EBC"/>
    <w:rsid w:val="00375FA1"/>
    <w:rsid w:val="00380028"/>
    <w:rsid w:val="00380383"/>
    <w:rsid w:val="003825A1"/>
    <w:rsid w:val="00383038"/>
    <w:rsid w:val="00385014"/>
    <w:rsid w:val="0038521A"/>
    <w:rsid w:val="00390FD3"/>
    <w:rsid w:val="003928AF"/>
    <w:rsid w:val="0039380C"/>
    <w:rsid w:val="003943E6"/>
    <w:rsid w:val="00396AFC"/>
    <w:rsid w:val="00397FB6"/>
    <w:rsid w:val="003A0B52"/>
    <w:rsid w:val="003A0E87"/>
    <w:rsid w:val="003A2ED3"/>
    <w:rsid w:val="003B06B3"/>
    <w:rsid w:val="003B0996"/>
    <w:rsid w:val="003B106F"/>
    <w:rsid w:val="003B4ACB"/>
    <w:rsid w:val="003C50D8"/>
    <w:rsid w:val="003C5910"/>
    <w:rsid w:val="003C61A3"/>
    <w:rsid w:val="003C7E91"/>
    <w:rsid w:val="003D04C8"/>
    <w:rsid w:val="003D0D51"/>
    <w:rsid w:val="003D2137"/>
    <w:rsid w:val="003D585E"/>
    <w:rsid w:val="003D591A"/>
    <w:rsid w:val="003D5C8D"/>
    <w:rsid w:val="003D5F7D"/>
    <w:rsid w:val="003D6249"/>
    <w:rsid w:val="003D68F0"/>
    <w:rsid w:val="003E2AED"/>
    <w:rsid w:val="003E2FF0"/>
    <w:rsid w:val="003E42FF"/>
    <w:rsid w:val="003F3B08"/>
    <w:rsid w:val="003F4746"/>
    <w:rsid w:val="003F5D5A"/>
    <w:rsid w:val="003F5DEA"/>
    <w:rsid w:val="003F5E57"/>
    <w:rsid w:val="00401DEC"/>
    <w:rsid w:val="00401ED2"/>
    <w:rsid w:val="004022AE"/>
    <w:rsid w:val="00402689"/>
    <w:rsid w:val="00407F97"/>
    <w:rsid w:val="00413BFB"/>
    <w:rsid w:val="00414312"/>
    <w:rsid w:val="00415723"/>
    <w:rsid w:val="00421792"/>
    <w:rsid w:val="00422B6A"/>
    <w:rsid w:val="00425A18"/>
    <w:rsid w:val="00425B76"/>
    <w:rsid w:val="004262BB"/>
    <w:rsid w:val="00427A31"/>
    <w:rsid w:val="00430867"/>
    <w:rsid w:val="00432B51"/>
    <w:rsid w:val="0043439A"/>
    <w:rsid w:val="004368D2"/>
    <w:rsid w:val="004372D0"/>
    <w:rsid w:val="00445DF8"/>
    <w:rsid w:val="004477EA"/>
    <w:rsid w:val="00447E61"/>
    <w:rsid w:val="00451BB5"/>
    <w:rsid w:val="00453CF4"/>
    <w:rsid w:val="00454456"/>
    <w:rsid w:val="0045580B"/>
    <w:rsid w:val="00460118"/>
    <w:rsid w:val="004614CB"/>
    <w:rsid w:val="00461EA9"/>
    <w:rsid w:val="00463539"/>
    <w:rsid w:val="00467C29"/>
    <w:rsid w:val="00471C85"/>
    <w:rsid w:val="004720FF"/>
    <w:rsid w:val="00472177"/>
    <w:rsid w:val="0047416F"/>
    <w:rsid w:val="00477EB9"/>
    <w:rsid w:val="004825FC"/>
    <w:rsid w:val="00483B93"/>
    <w:rsid w:val="00484B8E"/>
    <w:rsid w:val="0048731A"/>
    <w:rsid w:val="00487330"/>
    <w:rsid w:val="00494405"/>
    <w:rsid w:val="00497AC3"/>
    <w:rsid w:val="004A07BC"/>
    <w:rsid w:val="004A28A4"/>
    <w:rsid w:val="004A30C5"/>
    <w:rsid w:val="004A60EF"/>
    <w:rsid w:val="004B07E4"/>
    <w:rsid w:val="004B2884"/>
    <w:rsid w:val="004B5975"/>
    <w:rsid w:val="004B7599"/>
    <w:rsid w:val="004B7801"/>
    <w:rsid w:val="004B7811"/>
    <w:rsid w:val="004B7B16"/>
    <w:rsid w:val="004C1060"/>
    <w:rsid w:val="004C14BF"/>
    <w:rsid w:val="004C2F38"/>
    <w:rsid w:val="004C3CCE"/>
    <w:rsid w:val="004D0698"/>
    <w:rsid w:val="004D4380"/>
    <w:rsid w:val="004D43D0"/>
    <w:rsid w:val="004D662C"/>
    <w:rsid w:val="004E0185"/>
    <w:rsid w:val="004E1882"/>
    <w:rsid w:val="004E240D"/>
    <w:rsid w:val="004E5773"/>
    <w:rsid w:val="004E6DE6"/>
    <w:rsid w:val="004F0432"/>
    <w:rsid w:val="004F04F6"/>
    <w:rsid w:val="004F0DCB"/>
    <w:rsid w:val="004F3687"/>
    <w:rsid w:val="004F415A"/>
    <w:rsid w:val="004F64CA"/>
    <w:rsid w:val="004F7276"/>
    <w:rsid w:val="00500646"/>
    <w:rsid w:val="00500DDF"/>
    <w:rsid w:val="00503CEF"/>
    <w:rsid w:val="005046FF"/>
    <w:rsid w:val="005054BA"/>
    <w:rsid w:val="00506A9C"/>
    <w:rsid w:val="00513DFF"/>
    <w:rsid w:val="005172FD"/>
    <w:rsid w:val="005175C2"/>
    <w:rsid w:val="00522292"/>
    <w:rsid w:val="005230F5"/>
    <w:rsid w:val="00523384"/>
    <w:rsid w:val="005273FE"/>
    <w:rsid w:val="00527F5D"/>
    <w:rsid w:val="00530F59"/>
    <w:rsid w:val="005352C5"/>
    <w:rsid w:val="00536832"/>
    <w:rsid w:val="00536CE6"/>
    <w:rsid w:val="00544704"/>
    <w:rsid w:val="00545C67"/>
    <w:rsid w:val="005511B8"/>
    <w:rsid w:val="00551AA5"/>
    <w:rsid w:val="00552561"/>
    <w:rsid w:val="00553FF1"/>
    <w:rsid w:val="005605B5"/>
    <w:rsid w:val="00560824"/>
    <w:rsid w:val="00563730"/>
    <w:rsid w:val="00563BC7"/>
    <w:rsid w:val="005650DB"/>
    <w:rsid w:val="005676B3"/>
    <w:rsid w:val="00572132"/>
    <w:rsid w:val="00572BAF"/>
    <w:rsid w:val="005827CB"/>
    <w:rsid w:val="00582CE6"/>
    <w:rsid w:val="005838BD"/>
    <w:rsid w:val="00583DEF"/>
    <w:rsid w:val="00585879"/>
    <w:rsid w:val="005859C7"/>
    <w:rsid w:val="00585C04"/>
    <w:rsid w:val="00587978"/>
    <w:rsid w:val="00587DE3"/>
    <w:rsid w:val="0059126D"/>
    <w:rsid w:val="0059231B"/>
    <w:rsid w:val="0059402C"/>
    <w:rsid w:val="00594D6E"/>
    <w:rsid w:val="005954E2"/>
    <w:rsid w:val="005A039E"/>
    <w:rsid w:val="005A1376"/>
    <w:rsid w:val="005A14F3"/>
    <w:rsid w:val="005A20A7"/>
    <w:rsid w:val="005A2173"/>
    <w:rsid w:val="005A230D"/>
    <w:rsid w:val="005A2D0D"/>
    <w:rsid w:val="005A55C9"/>
    <w:rsid w:val="005A5DCA"/>
    <w:rsid w:val="005A5E56"/>
    <w:rsid w:val="005A67BC"/>
    <w:rsid w:val="005A77DE"/>
    <w:rsid w:val="005A7ED8"/>
    <w:rsid w:val="005A7F4D"/>
    <w:rsid w:val="005B4B64"/>
    <w:rsid w:val="005B4EF6"/>
    <w:rsid w:val="005B6738"/>
    <w:rsid w:val="005C4ECA"/>
    <w:rsid w:val="005C780C"/>
    <w:rsid w:val="005D11A9"/>
    <w:rsid w:val="005D161B"/>
    <w:rsid w:val="005D1B52"/>
    <w:rsid w:val="005D3B83"/>
    <w:rsid w:val="005D6C0A"/>
    <w:rsid w:val="005D6DE3"/>
    <w:rsid w:val="005D723A"/>
    <w:rsid w:val="005E13B4"/>
    <w:rsid w:val="005E31B7"/>
    <w:rsid w:val="005E35AD"/>
    <w:rsid w:val="005E3FBE"/>
    <w:rsid w:val="005F6D9E"/>
    <w:rsid w:val="006013C4"/>
    <w:rsid w:val="006030B3"/>
    <w:rsid w:val="0060572F"/>
    <w:rsid w:val="00605DD2"/>
    <w:rsid w:val="00606A70"/>
    <w:rsid w:val="00606ADE"/>
    <w:rsid w:val="00610D91"/>
    <w:rsid w:val="0061644F"/>
    <w:rsid w:val="00620489"/>
    <w:rsid w:val="00623271"/>
    <w:rsid w:val="006240D3"/>
    <w:rsid w:val="00625A4A"/>
    <w:rsid w:val="00630323"/>
    <w:rsid w:val="00630F83"/>
    <w:rsid w:val="00630F93"/>
    <w:rsid w:val="00632774"/>
    <w:rsid w:val="006330C3"/>
    <w:rsid w:val="00633A5A"/>
    <w:rsid w:val="00634BBF"/>
    <w:rsid w:val="00636488"/>
    <w:rsid w:val="006415AF"/>
    <w:rsid w:val="0064357D"/>
    <w:rsid w:val="00643A62"/>
    <w:rsid w:val="00644284"/>
    <w:rsid w:val="00645A39"/>
    <w:rsid w:val="00645A78"/>
    <w:rsid w:val="006461AB"/>
    <w:rsid w:val="006472DA"/>
    <w:rsid w:val="00647E4F"/>
    <w:rsid w:val="00651164"/>
    <w:rsid w:val="00652743"/>
    <w:rsid w:val="00653D0C"/>
    <w:rsid w:val="00656D80"/>
    <w:rsid w:val="0066109F"/>
    <w:rsid w:val="00664C56"/>
    <w:rsid w:val="00665949"/>
    <w:rsid w:val="00667B62"/>
    <w:rsid w:val="00667ECF"/>
    <w:rsid w:val="0067132A"/>
    <w:rsid w:val="0067174C"/>
    <w:rsid w:val="00673214"/>
    <w:rsid w:val="00673EBE"/>
    <w:rsid w:val="006772AD"/>
    <w:rsid w:val="00680B48"/>
    <w:rsid w:val="00680BC2"/>
    <w:rsid w:val="00684613"/>
    <w:rsid w:val="00690E90"/>
    <w:rsid w:val="006912FA"/>
    <w:rsid w:val="00691430"/>
    <w:rsid w:val="00691433"/>
    <w:rsid w:val="0069209D"/>
    <w:rsid w:val="0069325B"/>
    <w:rsid w:val="006A17F8"/>
    <w:rsid w:val="006A6ACC"/>
    <w:rsid w:val="006A730C"/>
    <w:rsid w:val="006A7E3D"/>
    <w:rsid w:val="006B040A"/>
    <w:rsid w:val="006B0A99"/>
    <w:rsid w:val="006B140D"/>
    <w:rsid w:val="006B3C89"/>
    <w:rsid w:val="006B79D0"/>
    <w:rsid w:val="006C3F7B"/>
    <w:rsid w:val="006C5EC3"/>
    <w:rsid w:val="006C72FB"/>
    <w:rsid w:val="006C7B22"/>
    <w:rsid w:val="006C7D0A"/>
    <w:rsid w:val="006D23AD"/>
    <w:rsid w:val="006E34CA"/>
    <w:rsid w:val="006E67EC"/>
    <w:rsid w:val="006F159B"/>
    <w:rsid w:val="006F360B"/>
    <w:rsid w:val="006F5B74"/>
    <w:rsid w:val="006F6AA9"/>
    <w:rsid w:val="00701B62"/>
    <w:rsid w:val="00703182"/>
    <w:rsid w:val="007037BC"/>
    <w:rsid w:val="007053F0"/>
    <w:rsid w:val="007056CC"/>
    <w:rsid w:val="00705C59"/>
    <w:rsid w:val="00710265"/>
    <w:rsid w:val="00710BDB"/>
    <w:rsid w:val="00713A52"/>
    <w:rsid w:val="007147E5"/>
    <w:rsid w:val="007174AF"/>
    <w:rsid w:val="00721431"/>
    <w:rsid w:val="00721AA6"/>
    <w:rsid w:val="007224AB"/>
    <w:rsid w:val="00723EE2"/>
    <w:rsid w:val="0072503C"/>
    <w:rsid w:val="00730430"/>
    <w:rsid w:val="00731A88"/>
    <w:rsid w:val="00732476"/>
    <w:rsid w:val="007345C3"/>
    <w:rsid w:val="0073478B"/>
    <w:rsid w:val="007347F4"/>
    <w:rsid w:val="00737BE8"/>
    <w:rsid w:val="00741CE7"/>
    <w:rsid w:val="00742F85"/>
    <w:rsid w:val="00745361"/>
    <w:rsid w:val="0074573F"/>
    <w:rsid w:val="00746010"/>
    <w:rsid w:val="007513E6"/>
    <w:rsid w:val="007516D2"/>
    <w:rsid w:val="00752844"/>
    <w:rsid w:val="00752AEE"/>
    <w:rsid w:val="00753944"/>
    <w:rsid w:val="00756A39"/>
    <w:rsid w:val="00760243"/>
    <w:rsid w:val="007614C8"/>
    <w:rsid w:val="00772525"/>
    <w:rsid w:val="00773BE5"/>
    <w:rsid w:val="007741BD"/>
    <w:rsid w:val="007745CE"/>
    <w:rsid w:val="00775DD7"/>
    <w:rsid w:val="00783291"/>
    <w:rsid w:val="00783C7E"/>
    <w:rsid w:val="00791670"/>
    <w:rsid w:val="00793534"/>
    <w:rsid w:val="00793A6E"/>
    <w:rsid w:val="007952A8"/>
    <w:rsid w:val="00795525"/>
    <w:rsid w:val="007968E8"/>
    <w:rsid w:val="00797DAB"/>
    <w:rsid w:val="007A1CF8"/>
    <w:rsid w:val="007A3C25"/>
    <w:rsid w:val="007A5300"/>
    <w:rsid w:val="007A5817"/>
    <w:rsid w:val="007A663A"/>
    <w:rsid w:val="007A6A0C"/>
    <w:rsid w:val="007B36AE"/>
    <w:rsid w:val="007B3831"/>
    <w:rsid w:val="007B41B8"/>
    <w:rsid w:val="007B4B87"/>
    <w:rsid w:val="007B55A2"/>
    <w:rsid w:val="007B58D6"/>
    <w:rsid w:val="007B69E7"/>
    <w:rsid w:val="007C0C01"/>
    <w:rsid w:val="007C1847"/>
    <w:rsid w:val="007C62DA"/>
    <w:rsid w:val="007C7CDE"/>
    <w:rsid w:val="007D0184"/>
    <w:rsid w:val="007D0AA1"/>
    <w:rsid w:val="007D2303"/>
    <w:rsid w:val="007D2779"/>
    <w:rsid w:val="007D72ED"/>
    <w:rsid w:val="007E1E6C"/>
    <w:rsid w:val="007E322B"/>
    <w:rsid w:val="007F0E8D"/>
    <w:rsid w:val="007F1188"/>
    <w:rsid w:val="007F158A"/>
    <w:rsid w:val="007F2004"/>
    <w:rsid w:val="007F252B"/>
    <w:rsid w:val="007F6520"/>
    <w:rsid w:val="008029F9"/>
    <w:rsid w:val="008029FC"/>
    <w:rsid w:val="0080469F"/>
    <w:rsid w:val="00806288"/>
    <w:rsid w:val="00807398"/>
    <w:rsid w:val="00807508"/>
    <w:rsid w:val="00811E5E"/>
    <w:rsid w:val="008120D9"/>
    <w:rsid w:val="00814FD8"/>
    <w:rsid w:val="00817A0F"/>
    <w:rsid w:val="0082012D"/>
    <w:rsid w:val="008267F7"/>
    <w:rsid w:val="00827F6D"/>
    <w:rsid w:val="00832270"/>
    <w:rsid w:val="008324CE"/>
    <w:rsid w:val="00832CBE"/>
    <w:rsid w:val="008350A0"/>
    <w:rsid w:val="00841AFC"/>
    <w:rsid w:val="00843BAC"/>
    <w:rsid w:val="008458C0"/>
    <w:rsid w:val="00845C1F"/>
    <w:rsid w:val="0084651D"/>
    <w:rsid w:val="00847EDC"/>
    <w:rsid w:val="00854BA1"/>
    <w:rsid w:val="00854FDE"/>
    <w:rsid w:val="008602A3"/>
    <w:rsid w:val="00863716"/>
    <w:rsid w:val="008643F1"/>
    <w:rsid w:val="0086679B"/>
    <w:rsid w:val="008752A8"/>
    <w:rsid w:val="00875AC4"/>
    <w:rsid w:val="008771B7"/>
    <w:rsid w:val="008777C6"/>
    <w:rsid w:val="0088062B"/>
    <w:rsid w:val="008808E8"/>
    <w:rsid w:val="00881318"/>
    <w:rsid w:val="00883623"/>
    <w:rsid w:val="00883635"/>
    <w:rsid w:val="0088398F"/>
    <w:rsid w:val="00891781"/>
    <w:rsid w:val="00892CD1"/>
    <w:rsid w:val="00894E80"/>
    <w:rsid w:val="00896DB5"/>
    <w:rsid w:val="00897B99"/>
    <w:rsid w:val="008A16AC"/>
    <w:rsid w:val="008A221B"/>
    <w:rsid w:val="008A3AFD"/>
    <w:rsid w:val="008A689F"/>
    <w:rsid w:val="008B07C6"/>
    <w:rsid w:val="008B08E4"/>
    <w:rsid w:val="008B112B"/>
    <w:rsid w:val="008B6C1E"/>
    <w:rsid w:val="008C1CAE"/>
    <w:rsid w:val="008C353D"/>
    <w:rsid w:val="008C4495"/>
    <w:rsid w:val="008C4520"/>
    <w:rsid w:val="008C479A"/>
    <w:rsid w:val="008C7F85"/>
    <w:rsid w:val="008D1179"/>
    <w:rsid w:val="008D11A9"/>
    <w:rsid w:val="008D1A71"/>
    <w:rsid w:val="008D1DFC"/>
    <w:rsid w:val="008D37B5"/>
    <w:rsid w:val="008D6F7A"/>
    <w:rsid w:val="008E3D4B"/>
    <w:rsid w:val="008E4183"/>
    <w:rsid w:val="008E5C64"/>
    <w:rsid w:val="008F22E7"/>
    <w:rsid w:val="008F5CC1"/>
    <w:rsid w:val="008F7790"/>
    <w:rsid w:val="0090023B"/>
    <w:rsid w:val="0090143E"/>
    <w:rsid w:val="009019D1"/>
    <w:rsid w:val="00901C89"/>
    <w:rsid w:val="009051E3"/>
    <w:rsid w:val="009069D6"/>
    <w:rsid w:val="0090769E"/>
    <w:rsid w:val="009103EF"/>
    <w:rsid w:val="00910E13"/>
    <w:rsid w:val="00913B80"/>
    <w:rsid w:val="00915B44"/>
    <w:rsid w:val="0091744F"/>
    <w:rsid w:val="009215C4"/>
    <w:rsid w:val="0092167C"/>
    <w:rsid w:val="009223CC"/>
    <w:rsid w:val="00922C19"/>
    <w:rsid w:val="00925735"/>
    <w:rsid w:val="00925A97"/>
    <w:rsid w:val="00926185"/>
    <w:rsid w:val="00926749"/>
    <w:rsid w:val="00926E06"/>
    <w:rsid w:val="00926E3E"/>
    <w:rsid w:val="00930582"/>
    <w:rsid w:val="00930E21"/>
    <w:rsid w:val="009337A6"/>
    <w:rsid w:val="00933A38"/>
    <w:rsid w:val="00936672"/>
    <w:rsid w:val="00936D56"/>
    <w:rsid w:val="009428FC"/>
    <w:rsid w:val="00942A81"/>
    <w:rsid w:val="009436FF"/>
    <w:rsid w:val="0094413B"/>
    <w:rsid w:val="00946488"/>
    <w:rsid w:val="00946D93"/>
    <w:rsid w:val="00951696"/>
    <w:rsid w:val="009529D6"/>
    <w:rsid w:val="00953DFA"/>
    <w:rsid w:val="00956E3F"/>
    <w:rsid w:val="009609FE"/>
    <w:rsid w:val="009612ED"/>
    <w:rsid w:val="0096512C"/>
    <w:rsid w:val="009662F6"/>
    <w:rsid w:val="00970038"/>
    <w:rsid w:val="00970706"/>
    <w:rsid w:val="0097216C"/>
    <w:rsid w:val="00972CF9"/>
    <w:rsid w:val="00973034"/>
    <w:rsid w:val="00973628"/>
    <w:rsid w:val="00974545"/>
    <w:rsid w:val="00976730"/>
    <w:rsid w:val="00977CF9"/>
    <w:rsid w:val="00980EA9"/>
    <w:rsid w:val="00982380"/>
    <w:rsid w:val="009831D4"/>
    <w:rsid w:val="009832E9"/>
    <w:rsid w:val="009904D4"/>
    <w:rsid w:val="0099216A"/>
    <w:rsid w:val="0099314C"/>
    <w:rsid w:val="00993B31"/>
    <w:rsid w:val="00995335"/>
    <w:rsid w:val="0099640F"/>
    <w:rsid w:val="0099656B"/>
    <w:rsid w:val="009978E8"/>
    <w:rsid w:val="009A0688"/>
    <w:rsid w:val="009A0A62"/>
    <w:rsid w:val="009A3C65"/>
    <w:rsid w:val="009A6A71"/>
    <w:rsid w:val="009B20B0"/>
    <w:rsid w:val="009B2236"/>
    <w:rsid w:val="009B6F55"/>
    <w:rsid w:val="009C3261"/>
    <w:rsid w:val="009C383D"/>
    <w:rsid w:val="009C3C4E"/>
    <w:rsid w:val="009C4404"/>
    <w:rsid w:val="009C44E9"/>
    <w:rsid w:val="009C5152"/>
    <w:rsid w:val="009C72D6"/>
    <w:rsid w:val="009D5B32"/>
    <w:rsid w:val="009E32A8"/>
    <w:rsid w:val="009E40E4"/>
    <w:rsid w:val="009E4A6A"/>
    <w:rsid w:val="009E587F"/>
    <w:rsid w:val="009E5EE5"/>
    <w:rsid w:val="009F1FE2"/>
    <w:rsid w:val="009F48CC"/>
    <w:rsid w:val="009F4D65"/>
    <w:rsid w:val="009F5297"/>
    <w:rsid w:val="009F5C3D"/>
    <w:rsid w:val="009F723A"/>
    <w:rsid w:val="00A01425"/>
    <w:rsid w:val="00A040D6"/>
    <w:rsid w:val="00A144BB"/>
    <w:rsid w:val="00A15BF5"/>
    <w:rsid w:val="00A201C3"/>
    <w:rsid w:val="00A2095B"/>
    <w:rsid w:val="00A24E16"/>
    <w:rsid w:val="00A25169"/>
    <w:rsid w:val="00A25C06"/>
    <w:rsid w:val="00A275C4"/>
    <w:rsid w:val="00A30A47"/>
    <w:rsid w:val="00A3161F"/>
    <w:rsid w:val="00A3614F"/>
    <w:rsid w:val="00A4231C"/>
    <w:rsid w:val="00A424A0"/>
    <w:rsid w:val="00A44265"/>
    <w:rsid w:val="00A53FC7"/>
    <w:rsid w:val="00A54A6E"/>
    <w:rsid w:val="00A614EF"/>
    <w:rsid w:val="00A64B0D"/>
    <w:rsid w:val="00A677BA"/>
    <w:rsid w:val="00A7690A"/>
    <w:rsid w:val="00A815F1"/>
    <w:rsid w:val="00A8254E"/>
    <w:rsid w:val="00A835A4"/>
    <w:rsid w:val="00A850BB"/>
    <w:rsid w:val="00A86BBB"/>
    <w:rsid w:val="00A90541"/>
    <w:rsid w:val="00A90AB1"/>
    <w:rsid w:val="00A91416"/>
    <w:rsid w:val="00A92373"/>
    <w:rsid w:val="00A95B84"/>
    <w:rsid w:val="00A966EA"/>
    <w:rsid w:val="00A97F6D"/>
    <w:rsid w:val="00AA1C94"/>
    <w:rsid w:val="00AA20D7"/>
    <w:rsid w:val="00AA3014"/>
    <w:rsid w:val="00AA40EC"/>
    <w:rsid w:val="00AA4882"/>
    <w:rsid w:val="00AA6A69"/>
    <w:rsid w:val="00AA704F"/>
    <w:rsid w:val="00AB0D6C"/>
    <w:rsid w:val="00AB2005"/>
    <w:rsid w:val="00AB3C4B"/>
    <w:rsid w:val="00AC1D46"/>
    <w:rsid w:val="00AC247D"/>
    <w:rsid w:val="00AC663C"/>
    <w:rsid w:val="00AE0EB1"/>
    <w:rsid w:val="00AE7C40"/>
    <w:rsid w:val="00AF3F30"/>
    <w:rsid w:val="00AF6746"/>
    <w:rsid w:val="00B00156"/>
    <w:rsid w:val="00B00CC6"/>
    <w:rsid w:val="00B026C8"/>
    <w:rsid w:val="00B0341C"/>
    <w:rsid w:val="00B03915"/>
    <w:rsid w:val="00B048B8"/>
    <w:rsid w:val="00B05606"/>
    <w:rsid w:val="00B11D5F"/>
    <w:rsid w:val="00B12814"/>
    <w:rsid w:val="00B129AC"/>
    <w:rsid w:val="00B12F34"/>
    <w:rsid w:val="00B162BB"/>
    <w:rsid w:val="00B17B82"/>
    <w:rsid w:val="00B21DA8"/>
    <w:rsid w:val="00B2777E"/>
    <w:rsid w:val="00B27D94"/>
    <w:rsid w:val="00B30007"/>
    <w:rsid w:val="00B325B9"/>
    <w:rsid w:val="00B333B9"/>
    <w:rsid w:val="00B33400"/>
    <w:rsid w:val="00B36312"/>
    <w:rsid w:val="00B41EBE"/>
    <w:rsid w:val="00B42838"/>
    <w:rsid w:val="00B4561C"/>
    <w:rsid w:val="00B526BE"/>
    <w:rsid w:val="00B54539"/>
    <w:rsid w:val="00B55E60"/>
    <w:rsid w:val="00B5668F"/>
    <w:rsid w:val="00B61FAA"/>
    <w:rsid w:val="00B64E71"/>
    <w:rsid w:val="00B70F48"/>
    <w:rsid w:val="00B714DD"/>
    <w:rsid w:val="00B718DA"/>
    <w:rsid w:val="00B72DE9"/>
    <w:rsid w:val="00B73231"/>
    <w:rsid w:val="00B775F4"/>
    <w:rsid w:val="00B80171"/>
    <w:rsid w:val="00B84A9E"/>
    <w:rsid w:val="00B90184"/>
    <w:rsid w:val="00BA23D0"/>
    <w:rsid w:val="00BA5021"/>
    <w:rsid w:val="00BA56DF"/>
    <w:rsid w:val="00BA6FF3"/>
    <w:rsid w:val="00BA7813"/>
    <w:rsid w:val="00BB16CA"/>
    <w:rsid w:val="00BB2BE4"/>
    <w:rsid w:val="00BB4F1D"/>
    <w:rsid w:val="00BB648D"/>
    <w:rsid w:val="00BB7C2B"/>
    <w:rsid w:val="00BB7CCE"/>
    <w:rsid w:val="00BC6013"/>
    <w:rsid w:val="00BD2AB6"/>
    <w:rsid w:val="00BD3680"/>
    <w:rsid w:val="00BD40AE"/>
    <w:rsid w:val="00BD45A4"/>
    <w:rsid w:val="00BD5FB9"/>
    <w:rsid w:val="00BD7429"/>
    <w:rsid w:val="00BE2215"/>
    <w:rsid w:val="00BE35BE"/>
    <w:rsid w:val="00BE39F3"/>
    <w:rsid w:val="00BE3BF8"/>
    <w:rsid w:val="00BE410B"/>
    <w:rsid w:val="00BE7D34"/>
    <w:rsid w:val="00BF40F5"/>
    <w:rsid w:val="00BF43FB"/>
    <w:rsid w:val="00BF4622"/>
    <w:rsid w:val="00BF5752"/>
    <w:rsid w:val="00C00493"/>
    <w:rsid w:val="00C00603"/>
    <w:rsid w:val="00C01956"/>
    <w:rsid w:val="00C02875"/>
    <w:rsid w:val="00C02BDF"/>
    <w:rsid w:val="00C045BD"/>
    <w:rsid w:val="00C049F5"/>
    <w:rsid w:val="00C112D3"/>
    <w:rsid w:val="00C1210F"/>
    <w:rsid w:val="00C1354D"/>
    <w:rsid w:val="00C13761"/>
    <w:rsid w:val="00C17184"/>
    <w:rsid w:val="00C200DD"/>
    <w:rsid w:val="00C21CCD"/>
    <w:rsid w:val="00C25DDD"/>
    <w:rsid w:val="00C2659E"/>
    <w:rsid w:val="00C27AD0"/>
    <w:rsid w:val="00C34120"/>
    <w:rsid w:val="00C34157"/>
    <w:rsid w:val="00C34162"/>
    <w:rsid w:val="00C35432"/>
    <w:rsid w:val="00C37422"/>
    <w:rsid w:val="00C40A8F"/>
    <w:rsid w:val="00C44ABC"/>
    <w:rsid w:val="00C47AAE"/>
    <w:rsid w:val="00C47F77"/>
    <w:rsid w:val="00C54527"/>
    <w:rsid w:val="00C55681"/>
    <w:rsid w:val="00C5650C"/>
    <w:rsid w:val="00C60BDD"/>
    <w:rsid w:val="00C62BDE"/>
    <w:rsid w:val="00C62CA6"/>
    <w:rsid w:val="00C6645D"/>
    <w:rsid w:val="00C6646E"/>
    <w:rsid w:val="00C67201"/>
    <w:rsid w:val="00C67EEB"/>
    <w:rsid w:val="00C72DFF"/>
    <w:rsid w:val="00C73D67"/>
    <w:rsid w:val="00C7502F"/>
    <w:rsid w:val="00C80520"/>
    <w:rsid w:val="00C83B17"/>
    <w:rsid w:val="00C87451"/>
    <w:rsid w:val="00C87E2B"/>
    <w:rsid w:val="00C905A6"/>
    <w:rsid w:val="00C91200"/>
    <w:rsid w:val="00C92456"/>
    <w:rsid w:val="00C95ADB"/>
    <w:rsid w:val="00C96CDE"/>
    <w:rsid w:val="00CA19C7"/>
    <w:rsid w:val="00CA3A74"/>
    <w:rsid w:val="00CA4276"/>
    <w:rsid w:val="00CA5AAF"/>
    <w:rsid w:val="00CA6A36"/>
    <w:rsid w:val="00CA74A5"/>
    <w:rsid w:val="00CA7931"/>
    <w:rsid w:val="00CA7E75"/>
    <w:rsid w:val="00CB0356"/>
    <w:rsid w:val="00CB0C68"/>
    <w:rsid w:val="00CB2771"/>
    <w:rsid w:val="00CB6BF7"/>
    <w:rsid w:val="00CC54BA"/>
    <w:rsid w:val="00CC7455"/>
    <w:rsid w:val="00CD1B0B"/>
    <w:rsid w:val="00CD3E1F"/>
    <w:rsid w:val="00CD4A2B"/>
    <w:rsid w:val="00CD517A"/>
    <w:rsid w:val="00CD688D"/>
    <w:rsid w:val="00CD6B97"/>
    <w:rsid w:val="00CD7964"/>
    <w:rsid w:val="00CD7CF4"/>
    <w:rsid w:val="00CE0A43"/>
    <w:rsid w:val="00CF75DD"/>
    <w:rsid w:val="00D039B7"/>
    <w:rsid w:val="00D0624F"/>
    <w:rsid w:val="00D0640C"/>
    <w:rsid w:val="00D105A7"/>
    <w:rsid w:val="00D10D73"/>
    <w:rsid w:val="00D1157F"/>
    <w:rsid w:val="00D12E9A"/>
    <w:rsid w:val="00D13996"/>
    <w:rsid w:val="00D1424B"/>
    <w:rsid w:val="00D14CC8"/>
    <w:rsid w:val="00D1667F"/>
    <w:rsid w:val="00D16BEF"/>
    <w:rsid w:val="00D17826"/>
    <w:rsid w:val="00D20A13"/>
    <w:rsid w:val="00D21DB1"/>
    <w:rsid w:val="00D22DFD"/>
    <w:rsid w:val="00D22E92"/>
    <w:rsid w:val="00D23009"/>
    <w:rsid w:val="00D23731"/>
    <w:rsid w:val="00D247C9"/>
    <w:rsid w:val="00D2506B"/>
    <w:rsid w:val="00D26446"/>
    <w:rsid w:val="00D269E1"/>
    <w:rsid w:val="00D3035B"/>
    <w:rsid w:val="00D30368"/>
    <w:rsid w:val="00D31E20"/>
    <w:rsid w:val="00D32489"/>
    <w:rsid w:val="00D326DD"/>
    <w:rsid w:val="00D336D2"/>
    <w:rsid w:val="00D34EC7"/>
    <w:rsid w:val="00D40381"/>
    <w:rsid w:val="00D40C0C"/>
    <w:rsid w:val="00D43995"/>
    <w:rsid w:val="00D44A53"/>
    <w:rsid w:val="00D44AB0"/>
    <w:rsid w:val="00D47209"/>
    <w:rsid w:val="00D47312"/>
    <w:rsid w:val="00D47BF4"/>
    <w:rsid w:val="00D50BB6"/>
    <w:rsid w:val="00D524D4"/>
    <w:rsid w:val="00D52AEB"/>
    <w:rsid w:val="00D53F13"/>
    <w:rsid w:val="00D54A24"/>
    <w:rsid w:val="00D5752D"/>
    <w:rsid w:val="00D6096B"/>
    <w:rsid w:val="00D61D2A"/>
    <w:rsid w:val="00D62369"/>
    <w:rsid w:val="00D63309"/>
    <w:rsid w:val="00D644B1"/>
    <w:rsid w:val="00D64563"/>
    <w:rsid w:val="00D67E3B"/>
    <w:rsid w:val="00D72073"/>
    <w:rsid w:val="00D73008"/>
    <w:rsid w:val="00D73C46"/>
    <w:rsid w:val="00D73D40"/>
    <w:rsid w:val="00D809C8"/>
    <w:rsid w:val="00D82D36"/>
    <w:rsid w:val="00D843A0"/>
    <w:rsid w:val="00D85A91"/>
    <w:rsid w:val="00D87330"/>
    <w:rsid w:val="00D90734"/>
    <w:rsid w:val="00D91453"/>
    <w:rsid w:val="00D92144"/>
    <w:rsid w:val="00D92753"/>
    <w:rsid w:val="00D930AD"/>
    <w:rsid w:val="00D9378F"/>
    <w:rsid w:val="00D937E0"/>
    <w:rsid w:val="00D93877"/>
    <w:rsid w:val="00D95797"/>
    <w:rsid w:val="00D96119"/>
    <w:rsid w:val="00DA01F9"/>
    <w:rsid w:val="00DA498C"/>
    <w:rsid w:val="00DA4EFB"/>
    <w:rsid w:val="00DA525C"/>
    <w:rsid w:val="00DA5DF4"/>
    <w:rsid w:val="00DB102B"/>
    <w:rsid w:val="00DB1413"/>
    <w:rsid w:val="00DB3CD9"/>
    <w:rsid w:val="00DB7364"/>
    <w:rsid w:val="00DC1A45"/>
    <w:rsid w:val="00DC26BD"/>
    <w:rsid w:val="00DC34DD"/>
    <w:rsid w:val="00DC59CB"/>
    <w:rsid w:val="00DC5C21"/>
    <w:rsid w:val="00DC68B8"/>
    <w:rsid w:val="00DD0F1F"/>
    <w:rsid w:val="00DD243D"/>
    <w:rsid w:val="00DD6712"/>
    <w:rsid w:val="00DD72A3"/>
    <w:rsid w:val="00DE0A52"/>
    <w:rsid w:val="00DE17D5"/>
    <w:rsid w:val="00DE283D"/>
    <w:rsid w:val="00DE677E"/>
    <w:rsid w:val="00DE7052"/>
    <w:rsid w:val="00DE74B3"/>
    <w:rsid w:val="00DF350B"/>
    <w:rsid w:val="00E01203"/>
    <w:rsid w:val="00E01B3B"/>
    <w:rsid w:val="00E020AE"/>
    <w:rsid w:val="00E035D3"/>
    <w:rsid w:val="00E0613C"/>
    <w:rsid w:val="00E06773"/>
    <w:rsid w:val="00E067C5"/>
    <w:rsid w:val="00E1066D"/>
    <w:rsid w:val="00E11239"/>
    <w:rsid w:val="00E156BE"/>
    <w:rsid w:val="00E16541"/>
    <w:rsid w:val="00E17140"/>
    <w:rsid w:val="00E17370"/>
    <w:rsid w:val="00E173FC"/>
    <w:rsid w:val="00E209D7"/>
    <w:rsid w:val="00E22B94"/>
    <w:rsid w:val="00E272F5"/>
    <w:rsid w:val="00E27DBF"/>
    <w:rsid w:val="00E300B7"/>
    <w:rsid w:val="00E335AC"/>
    <w:rsid w:val="00E34E61"/>
    <w:rsid w:val="00E35D1A"/>
    <w:rsid w:val="00E36794"/>
    <w:rsid w:val="00E40103"/>
    <w:rsid w:val="00E426CA"/>
    <w:rsid w:val="00E42A1A"/>
    <w:rsid w:val="00E434C4"/>
    <w:rsid w:val="00E45A76"/>
    <w:rsid w:val="00E5167F"/>
    <w:rsid w:val="00E5293F"/>
    <w:rsid w:val="00E57B4C"/>
    <w:rsid w:val="00E603BA"/>
    <w:rsid w:val="00E62DFA"/>
    <w:rsid w:val="00E63E2D"/>
    <w:rsid w:val="00E64B9F"/>
    <w:rsid w:val="00E64D0D"/>
    <w:rsid w:val="00E669B3"/>
    <w:rsid w:val="00E675BF"/>
    <w:rsid w:val="00E71778"/>
    <w:rsid w:val="00E71D7A"/>
    <w:rsid w:val="00E74B9E"/>
    <w:rsid w:val="00E75677"/>
    <w:rsid w:val="00E76234"/>
    <w:rsid w:val="00E805F4"/>
    <w:rsid w:val="00E80B2C"/>
    <w:rsid w:val="00E80F9B"/>
    <w:rsid w:val="00E81446"/>
    <w:rsid w:val="00E838A5"/>
    <w:rsid w:val="00E84CCE"/>
    <w:rsid w:val="00E85330"/>
    <w:rsid w:val="00E86E4F"/>
    <w:rsid w:val="00E87FBB"/>
    <w:rsid w:val="00E9389C"/>
    <w:rsid w:val="00E93AE6"/>
    <w:rsid w:val="00E943D7"/>
    <w:rsid w:val="00E9747D"/>
    <w:rsid w:val="00EA0033"/>
    <w:rsid w:val="00EA03D6"/>
    <w:rsid w:val="00EA050F"/>
    <w:rsid w:val="00EA0F2A"/>
    <w:rsid w:val="00EA13C9"/>
    <w:rsid w:val="00EA2047"/>
    <w:rsid w:val="00EA268D"/>
    <w:rsid w:val="00EA3DA6"/>
    <w:rsid w:val="00EA5B2B"/>
    <w:rsid w:val="00EB02E3"/>
    <w:rsid w:val="00EB047A"/>
    <w:rsid w:val="00EB1EE6"/>
    <w:rsid w:val="00EB6014"/>
    <w:rsid w:val="00EC20E0"/>
    <w:rsid w:val="00EC7572"/>
    <w:rsid w:val="00ED01EE"/>
    <w:rsid w:val="00ED2E49"/>
    <w:rsid w:val="00EE03F9"/>
    <w:rsid w:val="00EE051A"/>
    <w:rsid w:val="00EE1094"/>
    <w:rsid w:val="00EE217C"/>
    <w:rsid w:val="00EE24D3"/>
    <w:rsid w:val="00EE3258"/>
    <w:rsid w:val="00EE4C21"/>
    <w:rsid w:val="00EE6937"/>
    <w:rsid w:val="00EE7BDF"/>
    <w:rsid w:val="00EF1315"/>
    <w:rsid w:val="00EF182E"/>
    <w:rsid w:val="00EF182F"/>
    <w:rsid w:val="00EF3E20"/>
    <w:rsid w:val="00EF4AF2"/>
    <w:rsid w:val="00EF66BD"/>
    <w:rsid w:val="00F007AC"/>
    <w:rsid w:val="00F0632A"/>
    <w:rsid w:val="00F072E9"/>
    <w:rsid w:val="00F11AE0"/>
    <w:rsid w:val="00F11E2A"/>
    <w:rsid w:val="00F13A7A"/>
    <w:rsid w:val="00F1523B"/>
    <w:rsid w:val="00F1644D"/>
    <w:rsid w:val="00F30193"/>
    <w:rsid w:val="00F3417E"/>
    <w:rsid w:val="00F354D6"/>
    <w:rsid w:val="00F404E5"/>
    <w:rsid w:val="00F41EED"/>
    <w:rsid w:val="00F435D0"/>
    <w:rsid w:val="00F443B5"/>
    <w:rsid w:val="00F44B21"/>
    <w:rsid w:val="00F452D0"/>
    <w:rsid w:val="00F46CF3"/>
    <w:rsid w:val="00F52364"/>
    <w:rsid w:val="00F55581"/>
    <w:rsid w:val="00F57725"/>
    <w:rsid w:val="00F600D8"/>
    <w:rsid w:val="00F631E6"/>
    <w:rsid w:val="00F64D26"/>
    <w:rsid w:val="00F65904"/>
    <w:rsid w:val="00F65E9C"/>
    <w:rsid w:val="00F70092"/>
    <w:rsid w:val="00F71884"/>
    <w:rsid w:val="00F71DF4"/>
    <w:rsid w:val="00F73D2C"/>
    <w:rsid w:val="00F740E9"/>
    <w:rsid w:val="00F74C79"/>
    <w:rsid w:val="00F75298"/>
    <w:rsid w:val="00F75A96"/>
    <w:rsid w:val="00F7774C"/>
    <w:rsid w:val="00F8020A"/>
    <w:rsid w:val="00F81561"/>
    <w:rsid w:val="00F84185"/>
    <w:rsid w:val="00F85B93"/>
    <w:rsid w:val="00F86553"/>
    <w:rsid w:val="00F8799F"/>
    <w:rsid w:val="00F91470"/>
    <w:rsid w:val="00F92D11"/>
    <w:rsid w:val="00F961A0"/>
    <w:rsid w:val="00F96E50"/>
    <w:rsid w:val="00FA196E"/>
    <w:rsid w:val="00FA2950"/>
    <w:rsid w:val="00FA34A5"/>
    <w:rsid w:val="00FA5D09"/>
    <w:rsid w:val="00FA5EC6"/>
    <w:rsid w:val="00FA7CC2"/>
    <w:rsid w:val="00FB2822"/>
    <w:rsid w:val="00FB30E3"/>
    <w:rsid w:val="00FB7B2A"/>
    <w:rsid w:val="00FC18C1"/>
    <w:rsid w:val="00FC18D1"/>
    <w:rsid w:val="00FC3725"/>
    <w:rsid w:val="00FC4517"/>
    <w:rsid w:val="00FC601C"/>
    <w:rsid w:val="00FC663C"/>
    <w:rsid w:val="00FD0AC3"/>
    <w:rsid w:val="00FD24C5"/>
    <w:rsid w:val="00FD3181"/>
    <w:rsid w:val="00FD3D46"/>
    <w:rsid w:val="00FD4850"/>
    <w:rsid w:val="00FD549C"/>
    <w:rsid w:val="00FD6E59"/>
    <w:rsid w:val="00FE0E47"/>
    <w:rsid w:val="00FE1C6B"/>
    <w:rsid w:val="00FE23AC"/>
    <w:rsid w:val="00FE47E5"/>
    <w:rsid w:val="00FE7E06"/>
    <w:rsid w:val="00FF1ACE"/>
    <w:rsid w:val="00FF5E3B"/>
    <w:rsid w:val="00FF7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A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61A0"/>
    <w:rPr>
      <w:color w:val="0000FF"/>
      <w:u w:val="single"/>
    </w:rPr>
  </w:style>
  <w:style w:type="paragraph" w:styleId="Header">
    <w:name w:val="header"/>
    <w:basedOn w:val="Normal"/>
    <w:rsid w:val="006461AB"/>
    <w:pPr>
      <w:tabs>
        <w:tab w:val="center" w:pos="4320"/>
        <w:tab w:val="right" w:pos="8640"/>
      </w:tabs>
    </w:pPr>
  </w:style>
  <w:style w:type="paragraph" w:styleId="Footer">
    <w:name w:val="footer"/>
    <w:basedOn w:val="Normal"/>
    <w:rsid w:val="006461AB"/>
    <w:pPr>
      <w:tabs>
        <w:tab w:val="center" w:pos="4320"/>
        <w:tab w:val="right" w:pos="8640"/>
      </w:tabs>
    </w:pPr>
  </w:style>
  <w:style w:type="character" w:styleId="PageNumber">
    <w:name w:val="page number"/>
    <w:basedOn w:val="DefaultParagraphFont"/>
    <w:rsid w:val="006461AB"/>
  </w:style>
  <w:style w:type="character" w:styleId="CommentReference">
    <w:name w:val="annotation reference"/>
    <w:basedOn w:val="DefaultParagraphFont"/>
    <w:semiHidden/>
    <w:rsid w:val="005D161B"/>
    <w:rPr>
      <w:sz w:val="16"/>
      <w:szCs w:val="16"/>
    </w:rPr>
  </w:style>
  <w:style w:type="paragraph" w:styleId="CommentText">
    <w:name w:val="annotation text"/>
    <w:basedOn w:val="Normal"/>
    <w:semiHidden/>
    <w:rsid w:val="005D161B"/>
    <w:rPr>
      <w:sz w:val="20"/>
      <w:szCs w:val="20"/>
    </w:rPr>
  </w:style>
  <w:style w:type="paragraph" w:styleId="CommentSubject">
    <w:name w:val="annotation subject"/>
    <w:basedOn w:val="CommentText"/>
    <w:next w:val="CommentText"/>
    <w:semiHidden/>
    <w:rsid w:val="005D161B"/>
    <w:rPr>
      <w:b/>
      <w:bCs/>
    </w:rPr>
  </w:style>
  <w:style w:type="paragraph" w:styleId="BalloonText">
    <w:name w:val="Balloon Text"/>
    <w:basedOn w:val="Normal"/>
    <w:semiHidden/>
    <w:rsid w:val="005D161B"/>
    <w:rPr>
      <w:rFonts w:ascii="Tahoma" w:hAnsi="Tahoma" w:cs="Tahoma"/>
      <w:sz w:val="16"/>
      <w:szCs w:val="16"/>
    </w:rPr>
  </w:style>
  <w:style w:type="paragraph" w:styleId="ListParagraph">
    <w:name w:val="List Paragraph"/>
    <w:basedOn w:val="Normal"/>
    <w:uiPriority w:val="34"/>
    <w:qFormat/>
    <w:rsid w:val="003F474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8D5BB-500C-4B55-9003-E40FC8995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Executive Committee Meeting</vt:lpstr>
    </vt:vector>
  </TitlesOfParts>
  <Company>San Diego State University</Company>
  <LinksUpToDate>false</LinksUpToDate>
  <CharactersWithSpaces>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Committee Meeting</dc:title>
  <dc:subject/>
  <dc:creator>sdsu</dc:creator>
  <cp:keywords/>
  <dc:description/>
  <cp:lastModifiedBy>Cindi McClain</cp:lastModifiedBy>
  <cp:revision>7</cp:revision>
  <cp:lastPrinted>2009-10-21T16:23:00Z</cp:lastPrinted>
  <dcterms:created xsi:type="dcterms:W3CDTF">2009-10-21T15:28:00Z</dcterms:created>
  <dcterms:modified xsi:type="dcterms:W3CDTF">2009-10-23T20:31:00Z</dcterms:modified>
</cp:coreProperties>
</file>